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93" w:rsidRPr="00844391" w:rsidRDefault="00DF3FD6" w:rsidP="0084479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44391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2762885</wp:posOffset>
            </wp:positionH>
            <wp:positionV relativeFrom="paragraph">
              <wp:posOffset>-187960</wp:posOffset>
            </wp:positionV>
            <wp:extent cx="612140" cy="720090"/>
            <wp:effectExtent l="0" t="0" r="0" b="0"/>
            <wp:wrapNone/>
            <wp:docPr id="2" name="Рисунок 3" descr="Абанский МР_ПП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5099" w:rsidRPr="00844391" w:rsidRDefault="001F5099" w:rsidP="0084479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F5099" w:rsidRPr="00844391" w:rsidRDefault="001F5099" w:rsidP="0084479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78A1" w:rsidRPr="00844391" w:rsidRDefault="002B78A1" w:rsidP="0084479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4793" w:rsidRPr="00844391" w:rsidRDefault="005A11BC" w:rsidP="00844793">
      <w:pPr>
        <w:jc w:val="center"/>
        <w:rPr>
          <w:sz w:val="28"/>
          <w:szCs w:val="28"/>
        </w:rPr>
      </w:pPr>
      <w:r>
        <w:rPr>
          <w:sz w:val="28"/>
          <w:szCs w:val="28"/>
        </w:rPr>
        <w:t>НИКОЛЬСКИЙ</w:t>
      </w:r>
      <w:r w:rsidR="00EF75FA" w:rsidRPr="00844391">
        <w:rPr>
          <w:sz w:val="28"/>
          <w:szCs w:val="28"/>
        </w:rPr>
        <w:t xml:space="preserve"> </w:t>
      </w:r>
      <w:r w:rsidR="00DA62DA" w:rsidRPr="00844391">
        <w:rPr>
          <w:sz w:val="28"/>
          <w:szCs w:val="28"/>
        </w:rPr>
        <w:t>СЕЛЬСКИЙ</w:t>
      </w:r>
      <w:r w:rsidR="006B7E0E" w:rsidRPr="00844391">
        <w:rPr>
          <w:sz w:val="28"/>
          <w:szCs w:val="28"/>
        </w:rPr>
        <w:t xml:space="preserve"> СОВЕТ ДЕПУТАТОВ</w:t>
      </w:r>
    </w:p>
    <w:p w:rsidR="00844793" w:rsidRPr="00844391" w:rsidRDefault="00DA62DA" w:rsidP="00844793">
      <w:pPr>
        <w:jc w:val="center"/>
        <w:rPr>
          <w:sz w:val="28"/>
          <w:szCs w:val="28"/>
        </w:rPr>
      </w:pPr>
      <w:r w:rsidRPr="00844391">
        <w:rPr>
          <w:sz w:val="28"/>
          <w:szCs w:val="28"/>
        </w:rPr>
        <w:t xml:space="preserve">АБАНСКОГО РАЙОНА </w:t>
      </w:r>
      <w:r w:rsidR="006B7E0E" w:rsidRPr="00844391">
        <w:rPr>
          <w:sz w:val="28"/>
          <w:szCs w:val="28"/>
        </w:rPr>
        <w:t>КРАСНОЯРСКОГО КРАЯ</w:t>
      </w:r>
    </w:p>
    <w:p w:rsidR="00844793" w:rsidRPr="00844391" w:rsidRDefault="00844793" w:rsidP="00844793">
      <w:pPr>
        <w:jc w:val="center"/>
        <w:rPr>
          <w:sz w:val="28"/>
          <w:szCs w:val="28"/>
        </w:rPr>
      </w:pPr>
    </w:p>
    <w:p w:rsidR="00844793" w:rsidRPr="00844391" w:rsidRDefault="00844793" w:rsidP="00844793">
      <w:pPr>
        <w:jc w:val="center"/>
        <w:rPr>
          <w:sz w:val="28"/>
          <w:szCs w:val="28"/>
        </w:rPr>
      </w:pPr>
      <w:r w:rsidRPr="00844391">
        <w:rPr>
          <w:sz w:val="28"/>
          <w:szCs w:val="28"/>
        </w:rPr>
        <w:t>РЕШЕНИЕ</w:t>
      </w:r>
    </w:p>
    <w:p w:rsidR="00844793" w:rsidRPr="00844391" w:rsidRDefault="00844793" w:rsidP="00844793">
      <w:pPr>
        <w:autoSpaceDE w:val="0"/>
        <w:autoSpaceDN w:val="0"/>
        <w:adjustRightInd w:val="0"/>
      </w:pPr>
    </w:p>
    <w:p w:rsidR="00844793" w:rsidRPr="00844391" w:rsidRDefault="0072546E" w:rsidP="00844793">
      <w:pPr>
        <w:autoSpaceDE w:val="0"/>
        <w:autoSpaceDN w:val="0"/>
        <w:adjustRightInd w:val="0"/>
        <w:ind w:right="-6"/>
        <w:rPr>
          <w:sz w:val="28"/>
          <w:szCs w:val="28"/>
        </w:rPr>
      </w:pPr>
      <w:r w:rsidRPr="00844391">
        <w:rPr>
          <w:sz w:val="28"/>
          <w:szCs w:val="28"/>
        </w:rPr>
        <w:t xml:space="preserve"> .</w:t>
      </w:r>
      <w:r w:rsidR="00F27A60" w:rsidRPr="00844391">
        <w:rPr>
          <w:sz w:val="28"/>
          <w:szCs w:val="28"/>
        </w:rPr>
        <w:t>2025</w:t>
      </w:r>
      <w:r w:rsidR="00844793" w:rsidRPr="00844391">
        <w:rPr>
          <w:sz w:val="28"/>
          <w:szCs w:val="28"/>
        </w:rPr>
        <w:t xml:space="preserve">              </w:t>
      </w:r>
      <w:r w:rsidR="0093130D" w:rsidRPr="00844391">
        <w:rPr>
          <w:sz w:val="28"/>
          <w:szCs w:val="28"/>
        </w:rPr>
        <w:t xml:space="preserve">               </w:t>
      </w:r>
      <w:r w:rsidR="0093130D" w:rsidRPr="00844391">
        <w:rPr>
          <w:sz w:val="28"/>
          <w:szCs w:val="28"/>
        </w:rPr>
        <w:tab/>
        <w:t xml:space="preserve">          </w:t>
      </w:r>
      <w:r w:rsidR="00EE4370" w:rsidRPr="00844391">
        <w:rPr>
          <w:sz w:val="28"/>
          <w:szCs w:val="28"/>
        </w:rPr>
        <w:t xml:space="preserve">  с</w:t>
      </w:r>
      <w:r w:rsidR="00844793" w:rsidRPr="00844391">
        <w:rPr>
          <w:sz w:val="28"/>
          <w:szCs w:val="28"/>
        </w:rPr>
        <w:t xml:space="preserve">. </w:t>
      </w:r>
      <w:r w:rsidR="005A11BC">
        <w:rPr>
          <w:sz w:val="28"/>
          <w:szCs w:val="28"/>
        </w:rPr>
        <w:t>Никольск</w:t>
      </w:r>
      <w:r w:rsidR="00844793" w:rsidRPr="00844391">
        <w:rPr>
          <w:sz w:val="28"/>
          <w:szCs w:val="28"/>
        </w:rPr>
        <w:tab/>
        <w:t xml:space="preserve">          </w:t>
      </w:r>
      <w:r w:rsidR="003A1FC2" w:rsidRPr="00844391">
        <w:rPr>
          <w:sz w:val="28"/>
          <w:szCs w:val="28"/>
        </w:rPr>
        <w:t xml:space="preserve"> </w:t>
      </w:r>
      <w:r w:rsidR="00B473A1" w:rsidRPr="00844391">
        <w:rPr>
          <w:sz w:val="28"/>
          <w:szCs w:val="28"/>
        </w:rPr>
        <w:t xml:space="preserve">   </w:t>
      </w:r>
      <w:r w:rsidR="0093130D" w:rsidRPr="00844391">
        <w:rPr>
          <w:sz w:val="28"/>
          <w:szCs w:val="28"/>
        </w:rPr>
        <w:t xml:space="preserve">     </w:t>
      </w:r>
      <w:r w:rsidR="00B473A1" w:rsidRPr="00844391">
        <w:rPr>
          <w:sz w:val="28"/>
          <w:szCs w:val="28"/>
        </w:rPr>
        <w:t xml:space="preserve">           </w:t>
      </w:r>
      <w:r w:rsidR="003A1FC2" w:rsidRPr="00844391">
        <w:rPr>
          <w:sz w:val="28"/>
          <w:szCs w:val="28"/>
        </w:rPr>
        <w:t xml:space="preserve"> </w:t>
      </w:r>
      <w:r w:rsidR="003B69FA" w:rsidRPr="00844391">
        <w:rPr>
          <w:sz w:val="28"/>
          <w:szCs w:val="28"/>
        </w:rPr>
        <w:t>№ проект</w:t>
      </w:r>
    </w:p>
    <w:p w:rsidR="003B69FA" w:rsidRPr="00844391" w:rsidRDefault="003B69FA" w:rsidP="00844793">
      <w:pPr>
        <w:autoSpaceDE w:val="0"/>
        <w:autoSpaceDN w:val="0"/>
        <w:adjustRightInd w:val="0"/>
        <w:ind w:right="-6"/>
        <w:rPr>
          <w:sz w:val="28"/>
          <w:szCs w:val="28"/>
        </w:rPr>
      </w:pPr>
    </w:p>
    <w:tbl>
      <w:tblPr>
        <w:tblW w:w="9930" w:type="dxa"/>
        <w:tblLayout w:type="fixed"/>
        <w:tblLook w:val="0000"/>
      </w:tblPr>
      <w:tblGrid>
        <w:gridCol w:w="9930"/>
      </w:tblGrid>
      <w:tr w:rsidR="003B69FA" w:rsidRPr="00844391" w:rsidTr="00844391">
        <w:trPr>
          <w:trHeight w:val="1704"/>
        </w:trPr>
        <w:tc>
          <w:tcPr>
            <w:tcW w:w="9930" w:type="dxa"/>
          </w:tcPr>
          <w:p w:rsidR="003B69FA" w:rsidRPr="00844391" w:rsidRDefault="003B69FA" w:rsidP="0084439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44391">
              <w:rPr>
                <w:bCs/>
              </w:rPr>
              <w:t xml:space="preserve">Об определении </w:t>
            </w:r>
            <w:r w:rsidRPr="00844391">
              <w:rPr>
                <w:color w:val="000000"/>
                <w:shd w:val="clear" w:color="auto" w:fill="FFFFFF"/>
              </w:rPr>
              <w:t>долей, выраженных в гектарах, в виде простой правильной дроби в праве общей долевой собственности на земельные участки из земель сельскохозяйственного назначения и утверждении результатов определения размеров долей, выраженных в гектарах, в виде простой правильной дроби в праве общей долевой собственности на земельные участки из земель сельскохозяйственного назначения</w:t>
            </w:r>
          </w:p>
        </w:tc>
      </w:tr>
    </w:tbl>
    <w:p w:rsidR="003B69FA" w:rsidRPr="00844391" w:rsidRDefault="003B69FA" w:rsidP="003B69FA">
      <w:pPr>
        <w:tabs>
          <w:tab w:val="center" w:pos="284"/>
        </w:tabs>
        <w:jc w:val="both"/>
        <w:rPr>
          <w:color w:val="000000"/>
        </w:rPr>
      </w:pPr>
      <w:r w:rsidRPr="00844391">
        <w:tab/>
      </w:r>
      <w:r w:rsidRPr="00844391">
        <w:tab/>
      </w:r>
      <w:proofErr w:type="gramStart"/>
      <w:r w:rsidRPr="00844391">
        <w:t xml:space="preserve">В соответствии с п. 8, 9, 10, 11ст. 19.1 Федерального закона от 24.07.2002 года № 101-ФЗ «Об обороте земель сельскохозяйственного назначения», п. 9.1ст. 47 Федерального закона от 13.07.2015 года № 218-ФЗ «О государственной регистрации недвижимости», постановлением Правительства Российской Федерации от 16.09.2020 года № 1475 «Об утверждении правил определения размеров земельных долей, выраженных в гектарах или </w:t>
      </w:r>
      <w:proofErr w:type="spellStart"/>
      <w:r w:rsidRPr="00844391">
        <w:t>балло-гектарах</w:t>
      </w:r>
      <w:proofErr w:type="spellEnd"/>
      <w:r w:rsidRPr="00844391">
        <w:t>, в виде простой правильной дроби», руководствуясь</w:t>
      </w:r>
      <w:proofErr w:type="gramEnd"/>
      <w:r w:rsidRPr="00844391">
        <w:t xml:space="preserve"> </w:t>
      </w:r>
      <w:r w:rsidRPr="00844391">
        <w:rPr>
          <w:color w:val="000000"/>
        </w:rPr>
        <w:t xml:space="preserve">Уставом </w:t>
      </w:r>
      <w:r w:rsidR="005A11BC">
        <w:rPr>
          <w:color w:val="000000"/>
        </w:rPr>
        <w:t>Никольского</w:t>
      </w:r>
      <w:r w:rsidRPr="00844391">
        <w:rPr>
          <w:color w:val="000000"/>
        </w:rPr>
        <w:t xml:space="preserve"> сельсовета </w:t>
      </w:r>
      <w:proofErr w:type="spellStart"/>
      <w:r w:rsidRPr="00844391">
        <w:rPr>
          <w:color w:val="000000"/>
        </w:rPr>
        <w:t>Абанского</w:t>
      </w:r>
      <w:proofErr w:type="spellEnd"/>
      <w:r w:rsidRPr="00844391">
        <w:rPr>
          <w:color w:val="000000"/>
        </w:rPr>
        <w:t xml:space="preserve"> района Красноярского края, </w:t>
      </w:r>
      <w:r w:rsidR="005A11BC">
        <w:rPr>
          <w:color w:val="000000"/>
        </w:rPr>
        <w:t>Никольский</w:t>
      </w:r>
      <w:r w:rsidRPr="00844391">
        <w:rPr>
          <w:color w:val="000000"/>
        </w:rPr>
        <w:t xml:space="preserve"> сельский Совет депутатов  РЕШИЛ:</w:t>
      </w:r>
      <w:r w:rsidRPr="00844391">
        <w:t xml:space="preserve">     </w:t>
      </w:r>
    </w:p>
    <w:p w:rsidR="003B69FA" w:rsidRPr="00844391" w:rsidRDefault="003B69FA" w:rsidP="003B69FA">
      <w:pPr>
        <w:numPr>
          <w:ilvl w:val="0"/>
          <w:numId w:val="5"/>
        </w:numPr>
        <w:autoSpaceDE w:val="0"/>
        <w:autoSpaceDN w:val="0"/>
        <w:adjustRightInd w:val="0"/>
        <w:ind w:left="142" w:firstLine="567"/>
        <w:jc w:val="both"/>
        <w:outlineLvl w:val="0"/>
      </w:pPr>
      <w:r w:rsidRPr="00844391">
        <w:t xml:space="preserve">Определить </w:t>
      </w:r>
      <w:r w:rsidRPr="00844391">
        <w:rPr>
          <w:color w:val="000000"/>
          <w:shd w:val="clear" w:color="auto" w:fill="FFFFFF"/>
        </w:rPr>
        <w:t>доли в праве общей долевой собственности выраженных в гектарах, в виде простой правильной дроби</w:t>
      </w:r>
      <w:r w:rsidRPr="00844391">
        <w:t xml:space="preserve"> </w:t>
      </w:r>
      <w:r w:rsidRPr="00844391">
        <w:rPr>
          <w:color w:val="000000"/>
          <w:shd w:val="clear" w:color="auto" w:fill="FFFFFF"/>
        </w:rPr>
        <w:t>на следующие земельные участки из земель сельскохозяйственного назначения:</w:t>
      </w:r>
    </w:p>
    <w:p w:rsidR="003B69FA" w:rsidRPr="00844391" w:rsidRDefault="003B69FA" w:rsidP="003B69FA">
      <w:pPr>
        <w:jc w:val="both"/>
        <w:rPr>
          <w:b/>
          <w:bCs/>
          <w:sz w:val="18"/>
          <w:szCs w:val="18"/>
        </w:rPr>
      </w:pPr>
      <w:r w:rsidRPr="00844391">
        <w:rPr>
          <w:color w:val="000000"/>
          <w:shd w:val="clear" w:color="auto" w:fill="FFFFFF"/>
        </w:rPr>
        <w:t xml:space="preserve">- ЗУ  с кадастровым номером </w:t>
      </w:r>
      <w:r w:rsidRPr="00844391">
        <w:t>24:01:0000000:</w:t>
      </w:r>
      <w:r w:rsidR="005A11BC">
        <w:t>160</w:t>
      </w:r>
      <w:r w:rsidRPr="00844391">
        <w:t xml:space="preserve">, площадью   </w:t>
      </w:r>
      <w:r w:rsidR="005C62E7">
        <w:t>89530877</w:t>
      </w:r>
      <w:r w:rsidRPr="00844391">
        <w:rPr>
          <w:b/>
          <w:bCs/>
          <w:sz w:val="18"/>
          <w:szCs w:val="18"/>
        </w:rPr>
        <w:t xml:space="preserve"> </w:t>
      </w:r>
      <w:r w:rsidRPr="00844391">
        <w:t xml:space="preserve"> кв.м., вид разрешенного использования – для </w:t>
      </w:r>
      <w:r w:rsidR="00D14B2D" w:rsidRPr="00844391">
        <w:t>сельскохозяйственного использования</w:t>
      </w:r>
      <w:r w:rsidRPr="00844391">
        <w:t xml:space="preserve">, расположенный по адресу: </w:t>
      </w:r>
      <w:r w:rsidR="00D14B2D" w:rsidRPr="00844391">
        <w:t xml:space="preserve">Российская Федерация, Красноярский край, </w:t>
      </w:r>
      <w:proofErr w:type="spellStart"/>
      <w:r w:rsidR="00D14B2D" w:rsidRPr="00844391">
        <w:t>Абанский</w:t>
      </w:r>
      <w:proofErr w:type="spellEnd"/>
      <w:r w:rsidR="00D14B2D" w:rsidRPr="00844391">
        <w:t xml:space="preserve"> район, с. </w:t>
      </w:r>
      <w:r w:rsidR="00035539">
        <w:t xml:space="preserve">Никольск, </w:t>
      </w:r>
      <w:r w:rsidR="00D14B2D" w:rsidRPr="00844391">
        <w:t>АО "</w:t>
      </w:r>
      <w:r w:rsidR="00035539">
        <w:t>Никольское</w:t>
      </w:r>
      <w:r w:rsidR="00D14B2D" w:rsidRPr="00844391">
        <w:t>"</w:t>
      </w:r>
      <w:r w:rsidRPr="00844391">
        <w:rPr>
          <w:color w:val="000000"/>
          <w:shd w:val="clear" w:color="auto" w:fill="FFFFFF"/>
        </w:rPr>
        <w:t xml:space="preserve">, </w:t>
      </w:r>
      <w:r w:rsidRPr="00844391">
        <w:t>согласно приложению 1.</w:t>
      </w:r>
    </w:p>
    <w:p w:rsidR="003B69FA" w:rsidRPr="00844391" w:rsidRDefault="003B69FA" w:rsidP="003B69FA">
      <w:pPr>
        <w:autoSpaceDE w:val="0"/>
        <w:autoSpaceDN w:val="0"/>
        <w:adjustRightInd w:val="0"/>
        <w:ind w:firstLine="709"/>
        <w:jc w:val="both"/>
        <w:outlineLvl w:val="0"/>
      </w:pPr>
      <w:r w:rsidRPr="00844391">
        <w:rPr>
          <w:color w:val="000000"/>
        </w:rPr>
        <w:t xml:space="preserve">2. Утвердить результаты определения размеров долей в праве общей долевой собственности на земельные участки из земель сельскохозяйственного назначения, указанные в п. 1 настоящего решения, выраженных в гектарах, </w:t>
      </w:r>
      <w:r w:rsidRPr="00844391">
        <w:rPr>
          <w:color w:val="000000"/>
          <w:shd w:val="clear" w:color="auto" w:fill="FFFFFF"/>
        </w:rPr>
        <w:t>в виде простой правильной дроби, согласно приложению 1 к настоящему решению.</w:t>
      </w:r>
    </w:p>
    <w:p w:rsidR="003F355E" w:rsidRPr="00D90632" w:rsidRDefault="003B69FA" w:rsidP="003F355E">
      <w:pPr>
        <w:ind w:firstLine="709"/>
        <w:jc w:val="both"/>
        <w:rPr>
          <w:sz w:val="20"/>
          <w:szCs w:val="20"/>
        </w:rPr>
      </w:pPr>
      <w:r w:rsidRPr="00844391">
        <w:t xml:space="preserve">3. </w:t>
      </w:r>
      <w:r w:rsidRPr="00844391">
        <w:rPr>
          <w:color w:val="000000"/>
        </w:rPr>
        <w:t xml:space="preserve">В трехдневный срок </w:t>
      </w:r>
      <w:proofErr w:type="gramStart"/>
      <w:r w:rsidRPr="00844391">
        <w:rPr>
          <w:color w:val="000000"/>
        </w:rPr>
        <w:t>с даты принятия</w:t>
      </w:r>
      <w:proofErr w:type="gramEnd"/>
      <w:r w:rsidRPr="00844391">
        <w:rPr>
          <w:color w:val="000000"/>
        </w:rPr>
        <w:t xml:space="preserve"> н</w:t>
      </w:r>
      <w:r w:rsidRPr="00844391">
        <w:t xml:space="preserve">астоящего решения </w:t>
      </w:r>
      <w:r w:rsidRPr="00844391">
        <w:rPr>
          <w:color w:val="000000"/>
        </w:rPr>
        <w:t xml:space="preserve">опубликовать </w:t>
      </w:r>
      <w:r w:rsidRPr="00844391">
        <w:rPr>
          <w:rFonts w:eastAsia="Calibri"/>
          <w:lang w:eastAsia="en-US"/>
        </w:rPr>
        <w:t>газете «</w:t>
      </w:r>
      <w:r w:rsidR="00D14B2D" w:rsidRPr="00844391">
        <w:rPr>
          <w:rFonts w:eastAsia="Calibri"/>
          <w:lang w:eastAsia="en-US"/>
        </w:rPr>
        <w:t>Ведомости органов местн</w:t>
      </w:r>
      <w:r w:rsidR="00653B3E" w:rsidRPr="00844391">
        <w:rPr>
          <w:rFonts w:eastAsia="Calibri"/>
          <w:lang w:eastAsia="en-US"/>
        </w:rPr>
        <w:t xml:space="preserve">ого </w:t>
      </w:r>
      <w:r w:rsidR="00035539">
        <w:rPr>
          <w:rFonts w:eastAsia="Calibri"/>
          <w:lang w:eastAsia="en-US"/>
        </w:rPr>
        <w:t>Никольского</w:t>
      </w:r>
      <w:r w:rsidR="00653B3E" w:rsidRPr="00844391">
        <w:rPr>
          <w:rFonts w:eastAsia="Calibri"/>
          <w:lang w:eastAsia="en-US"/>
        </w:rPr>
        <w:t xml:space="preserve"> сельсовета</w:t>
      </w:r>
      <w:r w:rsidRPr="00844391">
        <w:rPr>
          <w:rFonts w:eastAsia="Calibri"/>
          <w:lang w:eastAsia="en-US"/>
        </w:rPr>
        <w:t xml:space="preserve">», и  </w:t>
      </w:r>
      <w:r w:rsidRPr="00844391">
        <w:rPr>
          <w:color w:val="000000"/>
        </w:rPr>
        <w:t xml:space="preserve">разместить на </w:t>
      </w:r>
      <w:r w:rsidRPr="00844391">
        <w:t xml:space="preserve">сайте </w:t>
      </w:r>
      <w:r w:rsidR="00035539">
        <w:t>Никольского</w:t>
      </w:r>
      <w:r w:rsidR="00653B3E" w:rsidRPr="00844391">
        <w:t xml:space="preserve"> сельсовета </w:t>
      </w:r>
      <w:r w:rsidR="003F355E" w:rsidRPr="003F355E">
        <w:t>https://nikolskij-abanskij-r04.gosweb.gosuslugi.ru/.</w:t>
      </w:r>
      <w:r w:rsidR="003F355E" w:rsidRPr="00D90632">
        <w:rPr>
          <w:sz w:val="20"/>
          <w:szCs w:val="20"/>
        </w:rPr>
        <w:t xml:space="preserve">  </w:t>
      </w:r>
    </w:p>
    <w:p w:rsidR="003B69FA" w:rsidRPr="00844391" w:rsidRDefault="003B69FA" w:rsidP="00653B3E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outlineLvl w:val="0"/>
      </w:pPr>
      <w:r w:rsidRPr="00844391">
        <w:t>в информационно-телекоммуникационной сети Интернет.</w:t>
      </w:r>
    </w:p>
    <w:p w:rsidR="003B69FA" w:rsidRPr="00844391" w:rsidRDefault="003B69FA" w:rsidP="003B69FA">
      <w:pPr>
        <w:autoSpaceDE w:val="0"/>
        <w:autoSpaceDN w:val="0"/>
        <w:adjustRightInd w:val="0"/>
        <w:ind w:firstLine="709"/>
        <w:jc w:val="both"/>
        <w:outlineLvl w:val="0"/>
      </w:pPr>
      <w:r w:rsidRPr="00844391">
        <w:t>4. По истечению тридцати дней с даты опубликования настоящего решения внести изменения в сведения, содержащиеся в Едином государственном реестре недвижимости, в отношении размера доли.</w:t>
      </w:r>
    </w:p>
    <w:p w:rsidR="003B69FA" w:rsidRPr="00844391" w:rsidRDefault="003B69FA" w:rsidP="003B69FA">
      <w:pPr>
        <w:autoSpaceDE w:val="0"/>
        <w:autoSpaceDN w:val="0"/>
        <w:adjustRightInd w:val="0"/>
        <w:ind w:firstLine="709"/>
        <w:jc w:val="both"/>
        <w:outlineLvl w:val="0"/>
      </w:pPr>
      <w:r w:rsidRPr="00844391">
        <w:t>5. Настоящее решение вступает в силу со дня его принятия.</w:t>
      </w:r>
    </w:p>
    <w:p w:rsidR="008B2B67" w:rsidRPr="00844391" w:rsidRDefault="008B2B67" w:rsidP="00171D82">
      <w:pPr>
        <w:tabs>
          <w:tab w:val="left" w:pos="567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</w:p>
    <w:p w:rsidR="00DF4010" w:rsidRPr="00844391" w:rsidRDefault="00E92E56" w:rsidP="00E92E56">
      <w:pPr>
        <w:autoSpaceDE w:val="0"/>
        <w:autoSpaceDN w:val="0"/>
        <w:adjustRightInd w:val="0"/>
        <w:ind w:right="-6"/>
        <w:jc w:val="both"/>
      </w:pPr>
      <w:r w:rsidRPr="00844391">
        <w:t xml:space="preserve">Председатель </w:t>
      </w:r>
      <w:r w:rsidR="003F355E">
        <w:t>Никольского</w:t>
      </w:r>
      <w:r w:rsidR="008426F2" w:rsidRPr="00844391">
        <w:t xml:space="preserve">                  </w:t>
      </w:r>
      <w:r w:rsidRPr="00844391">
        <w:t xml:space="preserve">       </w:t>
      </w:r>
    </w:p>
    <w:p w:rsidR="00D2021D" w:rsidRPr="00844391" w:rsidRDefault="00EE4370" w:rsidP="00E92E56">
      <w:pPr>
        <w:autoSpaceDE w:val="0"/>
        <w:autoSpaceDN w:val="0"/>
        <w:adjustRightInd w:val="0"/>
        <w:ind w:right="-6"/>
        <w:jc w:val="both"/>
      </w:pPr>
      <w:r w:rsidRPr="00844391">
        <w:t xml:space="preserve">сельского </w:t>
      </w:r>
      <w:r w:rsidR="00E92E56" w:rsidRPr="00844391">
        <w:t>Совета депутатов</w:t>
      </w:r>
      <w:r w:rsidR="00400F57" w:rsidRPr="00844391">
        <w:t xml:space="preserve">                        </w:t>
      </w:r>
      <w:r w:rsidR="00D2021D" w:rsidRPr="00844391">
        <w:t xml:space="preserve">      </w:t>
      </w:r>
      <w:r w:rsidR="00400F57" w:rsidRPr="00844391">
        <w:t xml:space="preserve">    </w:t>
      </w:r>
      <w:r w:rsidR="0066291B" w:rsidRPr="00844391">
        <w:t xml:space="preserve">         </w:t>
      </w:r>
      <w:r w:rsidR="0025702E" w:rsidRPr="00844391">
        <w:t xml:space="preserve">                 </w:t>
      </w:r>
      <w:r w:rsidR="00D2021D" w:rsidRPr="00844391">
        <w:t xml:space="preserve"> </w:t>
      </w:r>
      <w:proofErr w:type="spellStart"/>
      <w:r w:rsidR="003F355E">
        <w:t>Т.П.Гусарова</w:t>
      </w:r>
      <w:proofErr w:type="spellEnd"/>
      <w:r w:rsidR="00D2021D" w:rsidRPr="00844391">
        <w:t xml:space="preserve"> </w:t>
      </w:r>
    </w:p>
    <w:p w:rsidR="00C67182" w:rsidRPr="00844391" w:rsidRDefault="00D2021D" w:rsidP="003B69FA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844391">
        <w:t xml:space="preserve">Глава </w:t>
      </w:r>
      <w:r w:rsidR="003F355E">
        <w:t>Никольского</w:t>
      </w:r>
      <w:r w:rsidR="0066291B" w:rsidRPr="00844391">
        <w:t xml:space="preserve"> </w:t>
      </w:r>
      <w:r w:rsidR="00400F57" w:rsidRPr="00844391">
        <w:t>сельсовета</w:t>
      </w:r>
      <w:r w:rsidRPr="00844391">
        <w:t xml:space="preserve">                                       </w:t>
      </w:r>
      <w:r w:rsidR="00C67182" w:rsidRPr="00844391">
        <w:t xml:space="preserve">                      </w:t>
      </w:r>
      <w:proofErr w:type="spellStart"/>
      <w:r w:rsidR="003F355E">
        <w:t>С.Ф.Охотникова</w:t>
      </w:r>
      <w:proofErr w:type="spellEnd"/>
    </w:p>
    <w:p w:rsidR="00C67182" w:rsidRPr="00844391" w:rsidRDefault="00C67182" w:rsidP="00B8464D">
      <w:pPr>
        <w:autoSpaceDE w:val="0"/>
        <w:autoSpaceDN w:val="0"/>
        <w:adjustRightInd w:val="0"/>
        <w:ind w:right="-6"/>
        <w:jc w:val="right"/>
        <w:rPr>
          <w:sz w:val="28"/>
          <w:szCs w:val="28"/>
        </w:rPr>
      </w:pPr>
    </w:p>
    <w:p w:rsidR="00B8464D" w:rsidRPr="00844391" w:rsidRDefault="00B8464D" w:rsidP="003B69FA">
      <w:pPr>
        <w:autoSpaceDE w:val="0"/>
        <w:autoSpaceDN w:val="0"/>
        <w:adjustRightInd w:val="0"/>
        <w:ind w:right="-6"/>
        <w:jc w:val="right"/>
      </w:pPr>
      <w:r w:rsidRPr="00844391">
        <w:t xml:space="preserve">Приложение 1 </w:t>
      </w:r>
      <w:r w:rsidR="00D626F0" w:rsidRPr="00844391">
        <w:t>к Р</w:t>
      </w:r>
      <w:r w:rsidRPr="00844391">
        <w:t xml:space="preserve">ешению </w:t>
      </w:r>
    </w:p>
    <w:p w:rsidR="00B8464D" w:rsidRPr="00844391" w:rsidRDefault="005271E5" w:rsidP="003B69FA">
      <w:pPr>
        <w:autoSpaceDE w:val="0"/>
        <w:autoSpaceDN w:val="0"/>
        <w:adjustRightInd w:val="0"/>
        <w:ind w:right="-6"/>
        <w:jc w:val="right"/>
      </w:pPr>
      <w:r>
        <w:t>Никольского</w:t>
      </w:r>
      <w:r w:rsidR="00B8464D" w:rsidRPr="00844391">
        <w:t xml:space="preserve"> сельского Совета</w:t>
      </w:r>
    </w:p>
    <w:p w:rsidR="00B8464D" w:rsidRPr="00844391" w:rsidRDefault="00B8464D" w:rsidP="003B69FA">
      <w:pPr>
        <w:autoSpaceDE w:val="0"/>
        <w:autoSpaceDN w:val="0"/>
        <w:adjustRightInd w:val="0"/>
        <w:ind w:right="-6"/>
        <w:jc w:val="right"/>
      </w:pPr>
      <w:r w:rsidRPr="00844391">
        <w:t xml:space="preserve"> депутатов </w:t>
      </w:r>
      <w:r w:rsidR="005271E5">
        <w:t>от **.**</w:t>
      </w:r>
      <w:r w:rsidRPr="00844391">
        <w:t>.2025</w:t>
      </w:r>
      <w:r w:rsidR="00A66C89" w:rsidRPr="00844391">
        <w:t xml:space="preserve"> </w:t>
      </w:r>
      <w:r w:rsidR="004E25F6" w:rsidRPr="00844391">
        <w:t xml:space="preserve">№ </w:t>
      </w:r>
      <w:r w:rsidR="00653B3E" w:rsidRPr="00844391">
        <w:t>проект</w:t>
      </w:r>
    </w:p>
    <w:p w:rsidR="003B69FA" w:rsidRPr="00371886" w:rsidRDefault="003B69FA" w:rsidP="003B69F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69FA" w:rsidRPr="00371886" w:rsidRDefault="003B69FA" w:rsidP="003B69FA">
      <w:pPr>
        <w:autoSpaceDE w:val="0"/>
        <w:autoSpaceDN w:val="0"/>
        <w:adjustRightInd w:val="0"/>
        <w:ind w:left="502" w:firstLine="632"/>
        <w:jc w:val="both"/>
        <w:outlineLvl w:val="0"/>
        <w:rPr>
          <w:sz w:val="28"/>
          <w:szCs w:val="28"/>
        </w:rPr>
      </w:pPr>
      <w:r w:rsidRPr="00371886">
        <w:rPr>
          <w:sz w:val="28"/>
          <w:szCs w:val="28"/>
        </w:rPr>
        <w:t xml:space="preserve"> </w:t>
      </w:r>
      <w:r w:rsidRPr="00371886">
        <w:rPr>
          <w:sz w:val="28"/>
          <w:szCs w:val="28"/>
        </w:rPr>
        <w:tab/>
      </w:r>
      <w:r w:rsidRPr="00371886">
        <w:rPr>
          <w:color w:val="000000"/>
          <w:sz w:val="28"/>
          <w:szCs w:val="28"/>
          <w:shd w:val="clear" w:color="auto" w:fill="FFFFFF"/>
        </w:rPr>
        <w:t>Определение долей, выраженных в гектарах, в виде простой правильной дроби</w:t>
      </w:r>
      <w:r w:rsidRPr="00371886">
        <w:rPr>
          <w:sz w:val="28"/>
          <w:szCs w:val="28"/>
        </w:rPr>
        <w:t xml:space="preserve"> </w:t>
      </w:r>
      <w:r w:rsidRPr="00371886">
        <w:rPr>
          <w:color w:val="000000"/>
          <w:sz w:val="28"/>
          <w:szCs w:val="28"/>
          <w:shd w:val="clear" w:color="auto" w:fill="FFFFFF"/>
        </w:rPr>
        <w:t xml:space="preserve">в праве общей долевой собственности на земельный участок из земель сельскохозяйственного назначения с кадастровым номером </w:t>
      </w:r>
      <w:r w:rsidR="005271E5">
        <w:rPr>
          <w:sz w:val="28"/>
          <w:szCs w:val="28"/>
        </w:rPr>
        <w:t>24:01:0000000:160</w:t>
      </w:r>
      <w:r w:rsidR="00653B3E" w:rsidRPr="00371886">
        <w:rPr>
          <w:sz w:val="28"/>
          <w:szCs w:val="28"/>
        </w:rPr>
        <w:t xml:space="preserve">, площадью </w:t>
      </w:r>
      <w:r w:rsidR="00D13C9D">
        <w:rPr>
          <w:sz w:val="28"/>
          <w:szCs w:val="28"/>
        </w:rPr>
        <w:t>89530877</w:t>
      </w:r>
      <w:r w:rsidRPr="00371886">
        <w:rPr>
          <w:sz w:val="28"/>
          <w:szCs w:val="28"/>
        </w:rPr>
        <w:t xml:space="preserve"> кв.м., виды разрешенного использования – </w:t>
      </w:r>
      <w:r w:rsidR="00F237A0" w:rsidRPr="00371886">
        <w:rPr>
          <w:sz w:val="28"/>
          <w:szCs w:val="28"/>
        </w:rPr>
        <w:t xml:space="preserve">для сельскохозяйственного использования, расположенный по адресу: Российская Федерация, Красноярский край, </w:t>
      </w:r>
      <w:proofErr w:type="spellStart"/>
      <w:r w:rsidR="00F237A0" w:rsidRPr="00371886">
        <w:rPr>
          <w:sz w:val="28"/>
          <w:szCs w:val="28"/>
        </w:rPr>
        <w:t>Абанский</w:t>
      </w:r>
      <w:proofErr w:type="spellEnd"/>
      <w:r w:rsidR="00F237A0" w:rsidRPr="00371886">
        <w:rPr>
          <w:sz w:val="28"/>
          <w:szCs w:val="28"/>
        </w:rPr>
        <w:t xml:space="preserve"> район, с. </w:t>
      </w:r>
      <w:r w:rsidR="005271E5">
        <w:rPr>
          <w:sz w:val="28"/>
          <w:szCs w:val="28"/>
        </w:rPr>
        <w:t xml:space="preserve">Никольск, </w:t>
      </w:r>
      <w:r w:rsidR="00F237A0" w:rsidRPr="00371886">
        <w:rPr>
          <w:sz w:val="28"/>
          <w:szCs w:val="28"/>
        </w:rPr>
        <w:t>АО "</w:t>
      </w:r>
      <w:r w:rsidR="005271E5">
        <w:rPr>
          <w:sz w:val="28"/>
          <w:szCs w:val="28"/>
        </w:rPr>
        <w:t>Никольское</w:t>
      </w:r>
      <w:r w:rsidR="00F237A0" w:rsidRPr="00371886">
        <w:rPr>
          <w:sz w:val="28"/>
          <w:szCs w:val="28"/>
        </w:rPr>
        <w:t>".</w:t>
      </w:r>
      <w:r w:rsidRPr="00371886">
        <w:rPr>
          <w:sz w:val="28"/>
          <w:szCs w:val="28"/>
        </w:rPr>
        <w:tab/>
      </w:r>
    </w:p>
    <w:p w:rsidR="003B69FA" w:rsidRPr="00844391" w:rsidRDefault="003B69FA" w:rsidP="003B69FA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844391">
        <w:rPr>
          <w:sz w:val="16"/>
          <w:szCs w:val="16"/>
        </w:rPr>
        <w:tab/>
      </w:r>
    </w:p>
    <w:p w:rsidR="003B69FA" w:rsidRPr="00844391" w:rsidRDefault="003B69FA" w:rsidP="003B69FA">
      <w:pPr>
        <w:autoSpaceDE w:val="0"/>
        <w:autoSpaceDN w:val="0"/>
        <w:adjustRightInd w:val="0"/>
        <w:outlineLvl w:val="1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1283"/>
        <w:gridCol w:w="2600"/>
        <w:gridCol w:w="1901"/>
      </w:tblGrid>
      <w:tr w:rsidR="003B69FA" w:rsidRPr="00371886" w:rsidTr="00BE3097">
        <w:tc>
          <w:tcPr>
            <w:tcW w:w="675" w:type="dxa"/>
          </w:tcPr>
          <w:p w:rsidR="003B69FA" w:rsidRPr="00371886" w:rsidRDefault="003B69FA" w:rsidP="00844391">
            <w:pPr>
              <w:autoSpaceDE w:val="0"/>
              <w:autoSpaceDN w:val="0"/>
              <w:adjustRightInd w:val="0"/>
              <w:jc w:val="center"/>
              <w:outlineLvl w:val="1"/>
            </w:pPr>
            <w:r w:rsidRPr="00371886">
              <w:t xml:space="preserve">№ </w:t>
            </w:r>
            <w:proofErr w:type="spellStart"/>
            <w:r w:rsidRPr="00371886">
              <w:t>п</w:t>
            </w:r>
            <w:proofErr w:type="spellEnd"/>
            <w:r w:rsidRPr="00371886">
              <w:t>/</w:t>
            </w:r>
            <w:proofErr w:type="spellStart"/>
            <w:r w:rsidRPr="00371886">
              <w:t>п</w:t>
            </w:r>
            <w:proofErr w:type="spellEnd"/>
          </w:p>
        </w:tc>
        <w:tc>
          <w:tcPr>
            <w:tcW w:w="3119" w:type="dxa"/>
          </w:tcPr>
          <w:p w:rsidR="003B69FA" w:rsidRPr="00371886" w:rsidRDefault="00F237A0" w:rsidP="00844391">
            <w:pPr>
              <w:autoSpaceDE w:val="0"/>
              <w:autoSpaceDN w:val="0"/>
              <w:adjustRightInd w:val="0"/>
              <w:jc w:val="center"/>
              <w:outlineLvl w:val="1"/>
            </w:pPr>
            <w:r w:rsidRPr="00371886">
              <w:t xml:space="preserve">Кадастровые номера образованных объектов недвижимости/ </w:t>
            </w:r>
            <w:r w:rsidR="003B69FA" w:rsidRPr="00371886">
              <w:t>ФИО правообладателя</w:t>
            </w:r>
          </w:p>
        </w:tc>
        <w:tc>
          <w:tcPr>
            <w:tcW w:w="1283" w:type="dxa"/>
          </w:tcPr>
          <w:p w:rsidR="003B69FA" w:rsidRPr="00371886" w:rsidRDefault="003B69FA" w:rsidP="00844391">
            <w:pPr>
              <w:autoSpaceDE w:val="0"/>
              <w:autoSpaceDN w:val="0"/>
              <w:adjustRightInd w:val="0"/>
              <w:jc w:val="center"/>
              <w:outlineLvl w:val="1"/>
            </w:pPr>
            <w:r w:rsidRPr="00371886">
              <w:t>Размер земельной доли (га)</w:t>
            </w:r>
          </w:p>
        </w:tc>
        <w:tc>
          <w:tcPr>
            <w:tcW w:w="2600" w:type="dxa"/>
          </w:tcPr>
          <w:p w:rsidR="003B69FA" w:rsidRPr="00371886" w:rsidRDefault="003B69FA" w:rsidP="00844391">
            <w:pPr>
              <w:autoSpaceDE w:val="0"/>
              <w:autoSpaceDN w:val="0"/>
              <w:adjustRightInd w:val="0"/>
              <w:jc w:val="center"/>
              <w:outlineLvl w:val="1"/>
            </w:pPr>
            <w:r w:rsidRPr="00371886">
              <w:rPr>
                <w:color w:val="101010"/>
                <w:shd w:val="clear" w:color="auto" w:fill="FFFFFF"/>
              </w:rPr>
              <w:t>№ государственной регистрация права</w:t>
            </w:r>
          </w:p>
        </w:tc>
        <w:tc>
          <w:tcPr>
            <w:tcW w:w="1901" w:type="dxa"/>
          </w:tcPr>
          <w:p w:rsidR="003B69FA" w:rsidRPr="00371886" w:rsidRDefault="003B69FA" w:rsidP="00844391">
            <w:pPr>
              <w:autoSpaceDE w:val="0"/>
              <w:autoSpaceDN w:val="0"/>
              <w:adjustRightInd w:val="0"/>
              <w:jc w:val="center"/>
              <w:outlineLvl w:val="1"/>
            </w:pPr>
            <w:r w:rsidRPr="00371886">
              <w:rPr>
                <w:color w:val="101010"/>
                <w:shd w:val="clear" w:color="auto" w:fill="FFFFFF"/>
              </w:rPr>
              <w:t>Простая правильная дробь земельной доли</w:t>
            </w:r>
          </w:p>
        </w:tc>
      </w:tr>
      <w:tr w:rsidR="006052A5" w:rsidRPr="00371886" w:rsidTr="00BE3097">
        <w:tc>
          <w:tcPr>
            <w:tcW w:w="675" w:type="dxa"/>
          </w:tcPr>
          <w:p w:rsidR="006052A5" w:rsidRPr="00371886" w:rsidRDefault="005271E5" w:rsidP="00844391">
            <w:pPr>
              <w:autoSpaceDE w:val="0"/>
              <w:autoSpaceDN w:val="0"/>
              <w:adjustRightInd w:val="0"/>
              <w:outlineLvl w:val="1"/>
            </w:pPr>
            <w:r>
              <w:t>1</w:t>
            </w:r>
          </w:p>
        </w:tc>
        <w:tc>
          <w:tcPr>
            <w:tcW w:w="3119" w:type="dxa"/>
          </w:tcPr>
          <w:p w:rsidR="006052A5" w:rsidRPr="00371886" w:rsidRDefault="00C87AB3" w:rsidP="005271E5">
            <w:pPr>
              <w:autoSpaceDE w:val="0"/>
              <w:autoSpaceDN w:val="0"/>
              <w:adjustRightInd w:val="0"/>
              <w:outlineLvl w:val="1"/>
            </w:pPr>
            <w:proofErr w:type="spellStart"/>
            <w:r>
              <w:t>Грибкова</w:t>
            </w:r>
            <w:proofErr w:type="spellEnd"/>
            <w:r>
              <w:t xml:space="preserve"> Ольга Арнольдовна</w:t>
            </w:r>
          </w:p>
        </w:tc>
        <w:tc>
          <w:tcPr>
            <w:tcW w:w="1283" w:type="dxa"/>
          </w:tcPr>
          <w:p w:rsidR="006052A5" w:rsidRPr="00371886" w:rsidRDefault="00C87AB3" w:rsidP="00844391">
            <w:pPr>
              <w:autoSpaceDE w:val="0"/>
              <w:autoSpaceDN w:val="0"/>
              <w:adjustRightInd w:val="0"/>
              <w:outlineLvl w:val="1"/>
            </w:pPr>
            <w:r>
              <w:t>13,7</w:t>
            </w:r>
          </w:p>
        </w:tc>
        <w:tc>
          <w:tcPr>
            <w:tcW w:w="2600" w:type="dxa"/>
          </w:tcPr>
          <w:p w:rsidR="006052A5" w:rsidRPr="00371886" w:rsidRDefault="005271E5" w:rsidP="00C87AB3">
            <w:pPr>
              <w:autoSpaceDE w:val="0"/>
              <w:autoSpaceDN w:val="0"/>
              <w:adjustRightInd w:val="0"/>
              <w:outlineLvl w:val="1"/>
            </w:pPr>
            <w:r>
              <w:t>24:01:0000000:160</w:t>
            </w:r>
            <w:r w:rsidR="006052A5" w:rsidRPr="00371886">
              <w:t>-</w:t>
            </w:r>
            <w:r w:rsidR="00F03EB3">
              <w:t>24/100/2024-123 26.04.2024</w:t>
            </w:r>
          </w:p>
        </w:tc>
        <w:tc>
          <w:tcPr>
            <w:tcW w:w="1901" w:type="dxa"/>
          </w:tcPr>
          <w:p w:rsidR="00371886" w:rsidRPr="00371886" w:rsidRDefault="00F03EB3" w:rsidP="00844391">
            <w:pPr>
              <w:autoSpaceDE w:val="0"/>
              <w:autoSpaceDN w:val="0"/>
              <w:adjustRightInd w:val="0"/>
              <w:outlineLvl w:val="1"/>
              <w:rPr>
                <w:strike/>
              </w:rPr>
            </w:pPr>
            <w:r>
              <w:rPr>
                <w:strike/>
              </w:rPr>
              <w:t>406 б/</w:t>
            </w:r>
            <w:proofErr w:type="gramStart"/>
            <w:r>
              <w:rPr>
                <w:strike/>
              </w:rPr>
              <w:t>га</w:t>
            </w:r>
            <w:proofErr w:type="gramEnd"/>
          </w:p>
        </w:tc>
      </w:tr>
      <w:tr w:rsidR="00F03EB3" w:rsidRPr="00371886" w:rsidTr="00BE3097">
        <w:tc>
          <w:tcPr>
            <w:tcW w:w="675" w:type="dxa"/>
          </w:tcPr>
          <w:p w:rsidR="00F03EB3" w:rsidRDefault="00F03EB3" w:rsidP="00844391">
            <w:pPr>
              <w:autoSpaceDE w:val="0"/>
              <w:autoSpaceDN w:val="0"/>
              <w:adjustRightInd w:val="0"/>
              <w:outlineLvl w:val="1"/>
            </w:pPr>
            <w:r>
              <w:t>2</w:t>
            </w:r>
          </w:p>
        </w:tc>
        <w:tc>
          <w:tcPr>
            <w:tcW w:w="3119" w:type="dxa"/>
          </w:tcPr>
          <w:p w:rsidR="00F03EB3" w:rsidRDefault="00F03EB3" w:rsidP="005271E5">
            <w:pPr>
              <w:autoSpaceDE w:val="0"/>
              <w:autoSpaceDN w:val="0"/>
              <w:adjustRightInd w:val="0"/>
              <w:outlineLvl w:val="1"/>
            </w:pPr>
            <w:proofErr w:type="spellStart"/>
            <w:r>
              <w:t>Грибкова</w:t>
            </w:r>
            <w:proofErr w:type="spellEnd"/>
            <w:r>
              <w:t xml:space="preserve"> Ольга Арнольдовна</w:t>
            </w:r>
          </w:p>
        </w:tc>
        <w:tc>
          <w:tcPr>
            <w:tcW w:w="1283" w:type="dxa"/>
          </w:tcPr>
          <w:p w:rsidR="00F03EB3" w:rsidRDefault="00F03EB3" w:rsidP="00844391">
            <w:pPr>
              <w:autoSpaceDE w:val="0"/>
              <w:autoSpaceDN w:val="0"/>
              <w:adjustRightInd w:val="0"/>
              <w:outlineLvl w:val="1"/>
            </w:pPr>
            <w:r>
              <w:t>13,7</w:t>
            </w:r>
          </w:p>
        </w:tc>
        <w:tc>
          <w:tcPr>
            <w:tcW w:w="2600" w:type="dxa"/>
          </w:tcPr>
          <w:p w:rsidR="00F03EB3" w:rsidRDefault="00F03EB3" w:rsidP="00C87AB3">
            <w:pPr>
              <w:autoSpaceDE w:val="0"/>
              <w:autoSpaceDN w:val="0"/>
              <w:adjustRightInd w:val="0"/>
              <w:outlineLvl w:val="1"/>
            </w:pPr>
            <w:r>
              <w:t>24:01:0000000:160-24/108/2024-121 15.01.2024</w:t>
            </w:r>
          </w:p>
        </w:tc>
        <w:tc>
          <w:tcPr>
            <w:tcW w:w="1901" w:type="dxa"/>
          </w:tcPr>
          <w:p w:rsidR="00F03EB3" w:rsidRDefault="00F03EB3" w:rsidP="00844391">
            <w:pPr>
              <w:autoSpaceDE w:val="0"/>
              <w:autoSpaceDN w:val="0"/>
              <w:adjustRightInd w:val="0"/>
              <w:outlineLvl w:val="1"/>
              <w:rPr>
                <w:strike/>
              </w:rPr>
            </w:pPr>
            <w:r>
              <w:rPr>
                <w:strike/>
              </w:rPr>
              <w:t>406 б/</w:t>
            </w:r>
            <w:proofErr w:type="gramStart"/>
            <w:r>
              <w:rPr>
                <w:strike/>
              </w:rPr>
              <w:t>га</w:t>
            </w:r>
            <w:proofErr w:type="gramEnd"/>
          </w:p>
        </w:tc>
      </w:tr>
      <w:tr w:rsidR="00F03EB3" w:rsidRPr="00371886" w:rsidTr="00BE3097">
        <w:tc>
          <w:tcPr>
            <w:tcW w:w="675" w:type="dxa"/>
          </w:tcPr>
          <w:p w:rsidR="00F03EB3" w:rsidRDefault="00F03EB3" w:rsidP="00844391">
            <w:pPr>
              <w:autoSpaceDE w:val="0"/>
              <w:autoSpaceDN w:val="0"/>
              <w:adjustRightInd w:val="0"/>
              <w:outlineLvl w:val="1"/>
            </w:pPr>
            <w:r>
              <w:t>3</w:t>
            </w:r>
          </w:p>
        </w:tc>
        <w:tc>
          <w:tcPr>
            <w:tcW w:w="3119" w:type="dxa"/>
          </w:tcPr>
          <w:p w:rsidR="00F03EB3" w:rsidRDefault="00F03EB3" w:rsidP="005271E5">
            <w:pPr>
              <w:autoSpaceDE w:val="0"/>
              <w:autoSpaceDN w:val="0"/>
              <w:adjustRightInd w:val="0"/>
              <w:outlineLvl w:val="1"/>
            </w:pPr>
            <w:proofErr w:type="spellStart"/>
            <w:r>
              <w:t>Грибкова</w:t>
            </w:r>
            <w:proofErr w:type="spellEnd"/>
            <w:r>
              <w:t xml:space="preserve"> Ольга Арнольдовна</w:t>
            </w:r>
          </w:p>
        </w:tc>
        <w:tc>
          <w:tcPr>
            <w:tcW w:w="1283" w:type="dxa"/>
          </w:tcPr>
          <w:p w:rsidR="00F03EB3" w:rsidRDefault="00F03EB3" w:rsidP="00844391">
            <w:pPr>
              <w:autoSpaceDE w:val="0"/>
              <w:autoSpaceDN w:val="0"/>
              <w:adjustRightInd w:val="0"/>
              <w:outlineLvl w:val="1"/>
            </w:pPr>
            <w:r>
              <w:t>13,7</w:t>
            </w:r>
          </w:p>
        </w:tc>
        <w:tc>
          <w:tcPr>
            <w:tcW w:w="2600" w:type="dxa"/>
          </w:tcPr>
          <w:p w:rsidR="00F03EB3" w:rsidRDefault="00F03EB3" w:rsidP="00C87AB3">
            <w:pPr>
              <w:autoSpaceDE w:val="0"/>
              <w:autoSpaceDN w:val="0"/>
              <w:adjustRightInd w:val="0"/>
              <w:outlineLvl w:val="1"/>
            </w:pPr>
            <w:r>
              <w:t>24:01:0000000:160-24/095/2024-119 11.01.2024</w:t>
            </w:r>
          </w:p>
        </w:tc>
        <w:tc>
          <w:tcPr>
            <w:tcW w:w="1901" w:type="dxa"/>
          </w:tcPr>
          <w:p w:rsidR="00F03EB3" w:rsidRDefault="00F03EB3" w:rsidP="00844391">
            <w:pPr>
              <w:autoSpaceDE w:val="0"/>
              <w:autoSpaceDN w:val="0"/>
              <w:adjustRightInd w:val="0"/>
              <w:outlineLvl w:val="1"/>
              <w:rPr>
                <w:strike/>
              </w:rPr>
            </w:pPr>
            <w:r>
              <w:rPr>
                <w:strike/>
              </w:rPr>
              <w:t>406 б/</w:t>
            </w:r>
            <w:proofErr w:type="gramStart"/>
            <w:r>
              <w:rPr>
                <w:strike/>
              </w:rPr>
              <w:t>га</w:t>
            </w:r>
            <w:proofErr w:type="gramEnd"/>
          </w:p>
        </w:tc>
      </w:tr>
      <w:tr w:rsidR="00F03EB3" w:rsidRPr="00371886" w:rsidTr="00BE3097">
        <w:tc>
          <w:tcPr>
            <w:tcW w:w="675" w:type="dxa"/>
          </w:tcPr>
          <w:p w:rsidR="00F03EB3" w:rsidRDefault="00F03EB3" w:rsidP="00844391">
            <w:pPr>
              <w:autoSpaceDE w:val="0"/>
              <w:autoSpaceDN w:val="0"/>
              <w:adjustRightInd w:val="0"/>
              <w:outlineLvl w:val="1"/>
            </w:pPr>
            <w:r>
              <w:t>4</w:t>
            </w:r>
          </w:p>
        </w:tc>
        <w:tc>
          <w:tcPr>
            <w:tcW w:w="3119" w:type="dxa"/>
          </w:tcPr>
          <w:p w:rsidR="00F03EB3" w:rsidRDefault="00F03EB3" w:rsidP="005271E5">
            <w:pPr>
              <w:autoSpaceDE w:val="0"/>
              <w:autoSpaceDN w:val="0"/>
              <w:adjustRightInd w:val="0"/>
              <w:outlineLvl w:val="1"/>
            </w:pPr>
            <w:proofErr w:type="spellStart"/>
            <w:r>
              <w:t>Кособуко</w:t>
            </w:r>
            <w:proofErr w:type="spellEnd"/>
            <w:r>
              <w:t xml:space="preserve"> Валентина Михайловна</w:t>
            </w:r>
          </w:p>
        </w:tc>
        <w:tc>
          <w:tcPr>
            <w:tcW w:w="1283" w:type="dxa"/>
          </w:tcPr>
          <w:p w:rsidR="00F03EB3" w:rsidRDefault="00F03EB3" w:rsidP="00844391">
            <w:pPr>
              <w:autoSpaceDE w:val="0"/>
              <w:autoSpaceDN w:val="0"/>
              <w:adjustRightInd w:val="0"/>
              <w:outlineLvl w:val="1"/>
            </w:pPr>
            <w:r>
              <w:t>13,7</w:t>
            </w:r>
          </w:p>
        </w:tc>
        <w:tc>
          <w:tcPr>
            <w:tcW w:w="2600" w:type="dxa"/>
          </w:tcPr>
          <w:p w:rsidR="00F03EB3" w:rsidRDefault="00F03EB3" w:rsidP="00C87AB3">
            <w:pPr>
              <w:autoSpaceDE w:val="0"/>
              <w:autoSpaceDN w:val="0"/>
              <w:adjustRightInd w:val="0"/>
              <w:outlineLvl w:val="1"/>
            </w:pPr>
            <w:r>
              <w:t>24:01:0000000:160-24/118/2022-72 12.04.2022</w:t>
            </w:r>
          </w:p>
        </w:tc>
        <w:tc>
          <w:tcPr>
            <w:tcW w:w="1901" w:type="dxa"/>
          </w:tcPr>
          <w:p w:rsidR="00F03EB3" w:rsidRDefault="00F03EB3" w:rsidP="00844391">
            <w:pPr>
              <w:autoSpaceDE w:val="0"/>
              <w:autoSpaceDN w:val="0"/>
              <w:adjustRightInd w:val="0"/>
              <w:outlineLvl w:val="1"/>
              <w:rPr>
                <w:strike/>
              </w:rPr>
            </w:pPr>
            <w:r>
              <w:rPr>
                <w:strike/>
              </w:rPr>
              <w:t>406 б/</w:t>
            </w:r>
            <w:proofErr w:type="gramStart"/>
            <w:r>
              <w:rPr>
                <w:strike/>
              </w:rPr>
              <w:t>га</w:t>
            </w:r>
            <w:proofErr w:type="gramEnd"/>
            <w:r>
              <w:rPr>
                <w:strike/>
              </w:rPr>
              <w:t>,406 б/га</w:t>
            </w:r>
          </w:p>
        </w:tc>
      </w:tr>
      <w:tr w:rsidR="00695C42" w:rsidRPr="00371886" w:rsidTr="00BE3097">
        <w:tc>
          <w:tcPr>
            <w:tcW w:w="675" w:type="dxa"/>
          </w:tcPr>
          <w:p w:rsidR="00695C42" w:rsidRDefault="00695C42" w:rsidP="00844391">
            <w:pPr>
              <w:autoSpaceDE w:val="0"/>
              <w:autoSpaceDN w:val="0"/>
              <w:adjustRightInd w:val="0"/>
              <w:outlineLvl w:val="1"/>
            </w:pPr>
            <w:r>
              <w:t>5</w:t>
            </w:r>
          </w:p>
        </w:tc>
        <w:tc>
          <w:tcPr>
            <w:tcW w:w="3119" w:type="dxa"/>
          </w:tcPr>
          <w:p w:rsidR="00695C42" w:rsidRDefault="00695C42" w:rsidP="005271E5">
            <w:pPr>
              <w:autoSpaceDE w:val="0"/>
              <w:autoSpaceDN w:val="0"/>
              <w:adjustRightInd w:val="0"/>
              <w:outlineLvl w:val="1"/>
            </w:pPr>
            <w:proofErr w:type="spellStart"/>
            <w:r>
              <w:t>Макалов</w:t>
            </w:r>
            <w:proofErr w:type="spellEnd"/>
            <w:r>
              <w:t xml:space="preserve"> Борис Федорович</w:t>
            </w:r>
          </w:p>
        </w:tc>
        <w:tc>
          <w:tcPr>
            <w:tcW w:w="1283" w:type="dxa"/>
          </w:tcPr>
          <w:p w:rsidR="00695C42" w:rsidRDefault="00695C42" w:rsidP="00844391">
            <w:pPr>
              <w:autoSpaceDE w:val="0"/>
              <w:autoSpaceDN w:val="0"/>
              <w:adjustRightInd w:val="0"/>
              <w:outlineLvl w:val="1"/>
            </w:pPr>
            <w:r>
              <w:t>13,7</w:t>
            </w:r>
          </w:p>
        </w:tc>
        <w:tc>
          <w:tcPr>
            <w:tcW w:w="2600" w:type="dxa"/>
          </w:tcPr>
          <w:p w:rsidR="00BE3097" w:rsidRDefault="00BE3097" w:rsidP="00C87AB3">
            <w:pPr>
              <w:autoSpaceDE w:val="0"/>
              <w:autoSpaceDN w:val="0"/>
              <w:adjustRightInd w:val="0"/>
              <w:outlineLvl w:val="1"/>
            </w:pPr>
            <w:r>
              <w:t>24:01:0000000:160</w:t>
            </w:r>
          </w:p>
          <w:p w:rsidR="00695C42" w:rsidRDefault="00695C42" w:rsidP="00C87AB3">
            <w:pPr>
              <w:autoSpaceDE w:val="0"/>
              <w:autoSpaceDN w:val="0"/>
              <w:adjustRightInd w:val="0"/>
              <w:outlineLvl w:val="1"/>
            </w:pPr>
            <w:r>
              <w:t xml:space="preserve">24-24/001-24/001/084/2016-2223/1 </w:t>
            </w:r>
            <w:r w:rsidR="0058491A">
              <w:t>06.07.2016</w:t>
            </w:r>
          </w:p>
        </w:tc>
        <w:tc>
          <w:tcPr>
            <w:tcW w:w="1901" w:type="dxa"/>
          </w:tcPr>
          <w:p w:rsidR="00695C42" w:rsidRDefault="0058491A" w:rsidP="00844391">
            <w:pPr>
              <w:autoSpaceDE w:val="0"/>
              <w:autoSpaceDN w:val="0"/>
              <w:adjustRightInd w:val="0"/>
              <w:outlineLvl w:val="1"/>
              <w:rPr>
                <w:strike/>
              </w:rPr>
            </w:pPr>
            <w:r>
              <w:rPr>
                <w:strike/>
              </w:rPr>
              <w:t>406 б/</w:t>
            </w:r>
            <w:proofErr w:type="gramStart"/>
            <w:r>
              <w:rPr>
                <w:strike/>
              </w:rPr>
              <w:t>га</w:t>
            </w:r>
            <w:proofErr w:type="gramEnd"/>
          </w:p>
        </w:tc>
      </w:tr>
    </w:tbl>
    <w:p w:rsidR="003B69FA" w:rsidRPr="00371886" w:rsidRDefault="003B69FA" w:rsidP="003B69FA">
      <w:pPr>
        <w:autoSpaceDE w:val="0"/>
        <w:autoSpaceDN w:val="0"/>
        <w:adjustRightInd w:val="0"/>
        <w:outlineLvl w:val="1"/>
      </w:pPr>
    </w:p>
    <w:p w:rsidR="00B8464D" w:rsidRPr="00844391" w:rsidRDefault="00B8464D" w:rsidP="008426F2">
      <w:pPr>
        <w:autoSpaceDE w:val="0"/>
        <w:autoSpaceDN w:val="0"/>
        <w:adjustRightInd w:val="0"/>
        <w:ind w:right="-6"/>
        <w:jc w:val="right"/>
        <w:rPr>
          <w:sz w:val="16"/>
          <w:szCs w:val="16"/>
        </w:rPr>
      </w:pPr>
    </w:p>
    <w:p w:rsidR="00B8464D" w:rsidRPr="00844391" w:rsidRDefault="00B8464D" w:rsidP="008426F2">
      <w:pPr>
        <w:autoSpaceDE w:val="0"/>
        <w:autoSpaceDN w:val="0"/>
        <w:adjustRightInd w:val="0"/>
        <w:ind w:right="-6"/>
        <w:jc w:val="right"/>
        <w:rPr>
          <w:sz w:val="16"/>
          <w:szCs w:val="16"/>
        </w:rPr>
      </w:pPr>
    </w:p>
    <w:p w:rsidR="00B8464D" w:rsidRPr="00844391" w:rsidRDefault="00B8464D" w:rsidP="008426F2">
      <w:pPr>
        <w:autoSpaceDE w:val="0"/>
        <w:autoSpaceDN w:val="0"/>
        <w:adjustRightInd w:val="0"/>
        <w:ind w:right="-6"/>
        <w:jc w:val="right"/>
        <w:rPr>
          <w:sz w:val="16"/>
          <w:szCs w:val="16"/>
        </w:rPr>
      </w:pPr>
    </w:p>
    <w:p w:rsidR="00B8464D" w:rsidRPr="00844391" w:rsidRDefault="00B8464D" w:rsidP="00844391">
      <w:pPr>
        <w:autoSpaceDE w:val="0"/>
        <w:autoSpaceDN w:val="0"/>
        <w:adjustRightInd w:val="0"/>
        <w:ind w:right="-6"/>
        <w:rPr>
          <w:sz w:val="16"/>
          <w:szCs w:val="16"/>
        </w:rPr>
      </w:pPr>
    </w:p>
    <w:p w:rsidR="00B8464D" w:rsidRPr="00844391" w:rsidRDefault="00B8464D" w:rsidP="008426F2">
      <w:pPr>
        <w:autoSpaceDE w:val="0"/>
        <w:autoSpaceDN w:val="0"/>
        <w:adjustRightInd w:val="0"/>
        <w:ind w:right="-6"/>
        <w:jc w:val="right"/>
        <w:rPr>
          <w:sz w:val="16"/>
          <w:szCs w:val="16"/>
        </w:rPr>
      </w:pPr>
    </w:p>
    <w:p w:rsidR="00B8464D" w:rsidRPr="00844391" w:rsidRDefault="00B8464D" w:rsidP="008426F2">
      <w:pPr>
        <w:autoSpaceDE w:val="0"/>
        <w:autoSpaceDN w:val="0"/>
        <w:adjustRightInd w:val="0"/>
        <w:ind w:right="-6"/>
        <w:jc w:val="right"/>
        <w:rPr>
          <w:sz w:val="16"/>
          <w:szCs w:val="16"/>
        </w:rPr>
      </w:pPr>
    </w:p>
    <w:p w:rsidR="00B8464D" w:rsidRPr="00844391" w:rsidRDefault="00B8464D" w:rsidP="008426F2">
      <w:pPr>
        <w:autoSpaceDE w:val="0"/>
        <w:autoSpaceDN w:val="0"/>
        <w:adjustRightInd w:val="0"/>
        <w:ind w:right="-6"/>
        <w:jc w:val="right"/>
        <w:rPr>
          <w:sz w:val="16"/>
          <w:szCs w:val="16"/>
        </w:rPr>
      </w:pPr>
    </w:p>
    <w:p w:rsidR="00B8464D" w:rsidRPr="00844391" w:rsidRDefault="00B8464D" w:rsidP="008426F2">
      <w:pPr>
        <w:autoSpaceDE w:val="0"/>
        <w:autoSpaceDN w:val="0"/>
        <w:adjustRightInd w:val="0"/>
        <w:ind w:right="-6"/>
        <w:jc w:val="right"/>
        <w:rPr>
          <w:sz w:val="16"/>
          <w:szCs w:val="16"/>
        </w:rPr>
      </w:pPr>
    </w:p>
    <w:p w:rsidR="00FF3DA5" w:rsidRPr="00844391" w:rsidRDefault="00FF3DA5" w:rsidP="008426F2">
      <w:pPr>
        <w:autoSpaceDE w:val="0"/>
        <w:autoSpaceDN w:val="0"/>
        <w:adjustRightInd w:val="0"/>
        <w:ind w:right="-6"/>
        <w:jc w:val="right"/>
        <w:rPr>
          <w:sz w:val="16"/>
          <w:szCs w:val="16"/>
        </w:rPr>
      </w:pPr>
    </w:p>
    <w:p w:rsidR="00B8464D" w:rsidRPr="00844391" w:rsidRDefault="00B8464D" w:rsidP="00FF3DA5">
      <w:pPr>
        <w:autoSpaceDE w:val="0"/>
        <w:autoSpaceDN w:val="0"/>
        <w:adjustRightInd w:val="0"/>
        <w:ind w:right="-6"/>
        <w:rPr>
          <w:sz w:val="16"/>
          <w:szCs w:val="16"/>
        </w:rPr>
      </w:pPr>
    </w:p>
    <w:p w:rsidR="00B8464D" w:rsidRPr="00844391" w:rsidRDefault="00B8464D" w:rsidP="00F237A0">
      <w:pPr>
        <w:autoSpaceDE w:val="0"/>
        <w:autoSpaceDN w:val="0"/>
        <w:adjustRightInd w:val="0"/>
        <w:ind w:right="-6"/>
        <w:rPr>
          <w:sz w:val="16"/>
          <w:szCs w:val="16"/>
        </w:rPr>
      </w:pPr>
    </w:p>
    <w:sectPr w:rsidR="00B8464D" w:rsidRPr="00844391" w:rsidSect="00F237A0">
      <w:pgSz w:w="12240" w:h="15840"/>
      <w:pgMar w:top="1134" w:right="567" w:bottom="709" w:left="1985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to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17AF"/>
    <w:multiLevelType w:val="hybridMultilevel"/>
    <w:tmpl w:val="837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438DC"/>
    <w:multiLevelType w:val="hybridMultilevel"/>
    <w:tmpl w:val="837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C54FA"/>
    <w:multiLevelType w:val="hybridMultilevel"/>
    <w:tmpl w:val="B80E7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A1D6C"/>
    <w:multiLevelType w:val="hybridMultilevel"/>
    <w:tmpl w:val="837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D0F0B"/>
    <w:multiLevelType w:val="hybridMultilevel"/>
    <w:tmpl w:val="C0AAC8A2"/>
    <w:lvl w:ilvl="0" w:tplc="EC10CF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2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E979E2"/>
    <w:rsid w:val="00004163"/>
    <w:rsid w:val="00005130"/>
    <w:rsid w:val="00013D7D"/>
    <w:rsid w:val="00016389"/>
    <w:rsid w:val="0002394C"/>
    <w:rsid w:val="00031953"/>
    <w:rsid w:val="00035539"/>
    <w:rsid w:val="00035654"/>
    <w:rsid w:val="00036F1F"/>
    <w:rsid w:val="00050801"/>
    <w:rsid w:val="00056B70"/>
    <w:rsid w:val="00065038"/>
    <w:rsid w:val="00067DE8"/>
    <w:rsid w:val="00074B01"/>
    <w:rsid w:val="00086E67"/>
    <w:rsid w:val="00094C53"/>
    <w:rsid w:val="000A0885"/>
    <w:rsid w:val="000B6F60"/>
    <w:rsid w:val="000C124D"/>
    <w:rsid w:val="000E3001"/>
    <w:rsid w:val="000F3071"/>
    <w:rsid w:val="000F6FCF"/>
    <w:rsid w:val="0010303D"/>
    <w:rsid w:val="00103A55"/>
    <w:rsid w:val="00113774"/>
    <w:rsid w:val="001230C8"/>
    <w:rsid w:val="00133696"/>
    <w:rsid w:val="00171D82"/>
    <w:rsid w:val="001817B0"/>
    <w:rsid w:val="001860C9"/>
    <w:rsid w:val="00191E2E"/>
    <w:rsid w:val="001A75C3"/>
    <w:rsid w:val="001B2B03"/>
    <w:rsid w:val="001B3EFB"/>
    <w:rsid w:val="001B40E0"/>
    <w:rsid w:val="001C0ED8"/>
    <w:rsid w:val="001E1E96"/>
    <w:rsid w:val="001F26B9"/>
    <w:rsid w:val="001F5099"/>
    <w:rsid w:val="002030B3"/>
    <w:rsid w:val="00203FE5"/>
    <w:rsid w:val="00213A0E"/>
    <w:rsid w:val="00217B01"/>
    <w:rsid w:val="0025702E"/>
    <w:rsid w:val="00282E86"/>
    <w:rsid w:val="002A1AAE"/>
    <w:rsid w:val="002A782D"/>
    <w:rsid w:val="002B4298"/>
    <w:rsid w:val="002B78A1"/>
    <w:rsid w:val="002E099D"/>
    <w:rsid w:val="002E4F12"/>
    <w:rsid w:val="002E4F79"/>
    <w:rsid w:val="003071A9"/>
    <w:rsid w:val="0031013D"/>
    <w:rsid w:val="0031253B"/>
    <w:rsid w:val="0031471F"/>
    <w:rsid w:val="003323C7"/>
    <w:rsid w:val="00335145"/>
    <w:rsid w:val="00335517"/>
    <w:rsid w:val="0033770A"/>
    <w:rsid w:val="003406B1"/>
    <w:rsid w:val="00353954"/>
    <w:rsid w:val="00365C17"/>
    <w:rsid w:val="00371886"/>
    <w:rsid w:val="003823F1"/>
    <w:rsid w:val="00396029"/>
    <w:rsid w:val="00397641"/>
    <w:rsid w:val="00397D82"/>
    <w:rsid w:val="003A16C3"/>
    <w:rsid w:val="003A1A44"/>
    <w:rsid w:val="003A1FC2"/>
    <w:rsid w:val="003A58D9"/>
    <w:rsid w:val="003B69FA"/>
    <w:rsid w:val="003C1147"/>
    <w:rsid w:val="003D1C83"/>
    <w:rsid w:val="003D5230"/>
    <w:rsid w:val="003E582D"/>
    <w:rsid w:val="003F355E"/>
    <w:rsid w:val="003F561C"/>
    <w:rsid w:val="003F671C"/>
    <w:rsid w:val="00400F57"/>
    <w:rsid w:val="00406622"/>
    <w:rsid w:val="00415100"/>
    <w:rsid w:val="00415107"/>
    <w:rsid w:val="00434DF6"/>
    <w:rsid w:val="004521CF"/>
    <w:rsid w:val="0046282A"/>
    <w:rsid w:val="00471AA2"/>
    <w:rsid w:val="0047619C"/>
    <w:rsid w:val="0048330A"/>
    <w:rsid w:val="004B0B27"/>
    <w:rsid w:val="004B116C"/>
    <w:rsid w:val="004B1C7C"/>
    <w:rsid w:val="004C5EC1"/>
    <w:rsid w:val="004D43AF"/>
    <w:rsid w:val="004E25F6"/>
    <w:rsid w:val="004F1A15"/>
    <w:rsid w:val="00505141"/>
    <w:rsid w:val="00510623"/>
    <w:rsid w:val="005131A6"/>
    <w:rsid w:val="005217B5"/>
    <w:rsid w:val="005238F6"/>
    <w:rsid w:val="005271E5"/>
    <w:rsid w:val="00531D33"/>
    <w:rsid w:val="0058266B"/>
    <w:rsid w:val="00583A36"/>
    <w:rsid w:val="0058491A"/>
    <w:rsid w:val="005946A5"/>
    <w:rsid w:val="005A11BC"/>
    <w:rsid w:val="005C62E7"/>
    <w:rsid w:val="005D6AC4"/>
    <w:rsid w:val="005D6CC2"/>
    <w:rsid w:val="005D7A94"/>
    <w:rsid w:val="00601612"/>
    <w:rsid w:val="006052A5"/>
    <w:rsid w:val="00623605"/>
    <w:rsid w:val="00653B3E"/>
    <w:rsid w:val="0065700D"/>
    <w:rsid w:val="0066148E"/>
    <w:rsid w:val="00661D3D"/>
    <w:rsid w:val="0066291B"/>
    <w:rsid w:val="006837A0"/>
    <w:rsid w:val="00686456"/>
    <w:rsid w:val="00692F63"/>
    <w:rsid w:val="00694141"/>
    <w:rsid w:val="00695C42"/>
    <w:rsid w:val="006A00AD"/>
    <w:rsid w:val="006A10C4"/>
    <w:rsid w:val="006A3456"/>
    <w:rsid w:val="006A72D5"/>
    <w:rsid w:val="006B7E0E"/>
    <w:rsid w:val="006C0A16"/>
    <w:rsid w:val="006C3099"/>
    <w:rsid w:val="006D63C6"/>
    <w:rsid w:val="006E40C4"/>
    <w:rsid w:val="006F3707"/>
    <w:rsid w:val="007034BE"/>
    <w:rsid w:val="0072546E"/>
    <w:rsid w:val="007355DC"/>
    <w:rsid w:val="00755C5A"/>
    <w:rsid w:val="0076073C"/>
    <w:rsid w:val="0077164A"/>
    <w:rsid w:val="00772C5A"/>
    <w:rsid w:val="00776202"/>
    <w:rsid w:val="00780F3C"/>
    <w:rsid w:val="00781E03"/>
    <w:rsid w:val="007856F2"/>
    <w:rsid w:val="00785943"/>
    <w:rsid w:val="007932C6"/>
    <w:rsid w:val="007972E3"/>
    <w:rsid w:val="007D548F"/>
    <w:rsid w:val="007E3BF9"/>
    <w:rsid w:val="007F679D"/>
    <w:rsid w:val="00801CF8"/>
    <w:rsid w:val="008077DF"/>
    <w:rsid w:val="00807FCD"/>
    <w:rsid w:val="0081630C"/>
    <w:rsid w:val="008426F2"/>
    <w:rsid w:val="00844391"/>
    <w:rsid w:val="00844793"/>
    <w:rsid w:val="00855B74"/>
    <w:rsid w:val="00855E99"/>
    <w:rsid w:val="00867CF2"/>
    <w:rsid w:val="00886BD7"/>
    <w:rsid w:val="008B03A9"/>
    <w:rsid w:val="008B2B67"/>
    <w:rsid w:val="008B3F0F"/>
    <w:rsid w:val="008D5A93"/>
    <w:rsid w:val="008F491F"/>
    <w:rsid w:val="008F7C3B"/>
    <w:rsid w:val="00915080"/>
    <w:rsid w:val="00917872"/>
    <w:rsid w:val="0093130D"/>
    <w:rsid w:val="00951CFC"/>
    <w:rsid w:val="0097184A"/>
    <w:rsid w:val="00981443"/>
    <w:rsid w:val="00982DB0"/>
    <w:rsid w:val="009A2045"/>
    <w:rsid w:val="009A6664"/>
    <w:rsid w:val="009B2593"/>
    <w:rsid w:val="009D6A92"/>
    <w:rsid w:val="00A114F3"/>
    <w:rsid w:val="00A165DD"/>
    <w:rsid w:val="00A16849"/>
    <w:rsid w:val="00A33594"/>
    <w:rsid w:val="00A40636"/>
    <w:rsid w:val="00A501D0"/>
    <w:rsid w:val="00A66C89"/>
    <w:rsid w:val="00A67928"/>
    <w:rsid w:val="00A723C6"/>
    <w:rsid w:val="00A76054"/>
    <w:rsid w:val="00A82206"/>
    <w:rsid w:val="00A918FC"/>
    <w:rsid w:val="00AA2F68"/>
    <w:rsid w:val="00AA3C81"/>
    <w:rsid w:val="00AB57AD"/>
    <w:rsid w:val="00AC71F3"/>
    <w:rsid w:val="00AE4409"/>
    <w:rsid w:val="00AF429F"/>
    <w:rsid w:val="00B01387"/>
    <w:rsid w:val="00B473A1"/>
    <w:rsid w:val="00B57213"/>
    <w:rsid w:val="00B7486E"/>
    <w:rsid w:val="00B8464D"/>
    <w:rsid w:val="00B84879"/>
    <w:rsid w:val="00BA0113"/>
    <w:rsid w:val="00BA5F75"/>
    <w:rsid w:val="00BB732D"/>
    <w:rsid w:val="00BE3097"/>
    <w:rsid w:val="00BE34CB"/>
    <w:rsid w:val="00BE6849"/>
    <w:rsid w:val="00BF4CF5"/>
    <w:rsid w:val="00C06A0F"/>
    <w:rsid w:val="00C100E9"/>
    <w:rsid w:val="00C124FB"/>
    <w:rsid w:val="00C20A69"/>
    <w:rsid w:val="00C2542A"/>
    <w:rsid w:val="00C51973"/>
    <w:rsid w:val="00C60A51"/>
    <w:rsid w:val="00C6372F"/>
    <w:rsid w:val="00C67182"/>
    <w:rsid w:val="00C7072C"/>
    <w:rsid w:val="00C756A7"/>
    <w:rsid w:val="00C820F5"/>
    <w:rsid w:val="00C87AB3"/>
    <w:rsid w:val="00C97153"/>
    <w:rsid w:val="00CA4F9F"/>
    <w:rsid w:val="00CB4987"/>
    <w:rsid w:val="00CB687F"/>
    <w:rsid w:val="00CD1D82"/>
    <w:rsid w:val="00CD4077"/>
    <w:rsid w:val="00CF4D9E"/>
    <w:rsid w:val="00D02253"/>
    <w:rsid w:val="00D0615E"/>
    <w:rsid w:val="00D13C9D"/>
    <w:rsid w:val="00D14B2D"/>
    <w:rsid w:val="00D15277"/>
    <w:rsid w:val="00D2021D"/>
    <w:rsid w:val="00D41306"/>
    <w:rsid w:val="00D45822"/>
    <w:rsid w:val="00D533BC"/>
    <w:rsid w:val="00D60C77"/>
    <w:rsid w:val="00D626F0"/>
    <w:rsid w:val="00D6295C"/>
    <w:rsid w:val="00D7220A"/>
    <w:rsid w:val="00D80D89"/>
    <w:rsid w:val="00D86157"/>
    <w:rsid w:val="00D90860"/>
    <w:rsid w:val="00DA2830"/>
    <w:rsid w:val="00DA62DA"/>
    <w:rsid w:val="00DB11CE"/>
    <w:rsid w:val="00DB47DC"/>
    <w:rsid w:val="00DC32E9"/>
    <w:rsid w:val="00DD4F62"/>
    <w:rsid w:val="00DE15E6"/>
    <w:rsid w:val="00DE67B8"/>
    <w:rsid w:val="00DF11E7"/>
    <w:rsid w:val="00DF173E"/>
    <w:rsid w:val="00DF3A60"/>
    <w:rsid w:val="00DF3FD6"/>
    <w:rsid w:val="00DF4010"/>
    <w:rsid w:val="00DF4329"/>
    <w:rsid w:val="00DF6C68"/>
    <w:rsid w:val="00E02324"/>
    <w:rsid w:val="00E028B4"/>
    <w:rsid w:val="00E116BC"/>
    <w:rsid w:val="00E229A1"/>
    <w:rsid w:val="00E25F8D"/>
    <w:rsid w:val="00E34E43"/>
    <w:rsid w:val="00E47C6A"/>
    <w:rsid w:val="00E53240"/>
    <w:rsid w:val="00E6226A"/>
    <w:rsid w:val="00E92E56"/>
    <w:rsid w:val="00E979E2"/>
    <w:rsid w:val="00EA4359"/>
    <w:rsid w:val="00EC0589"/>
    <w:rsid w:val="00EC2E78"/>
    <w:rsid w:val="00ED4FDE"/>
    <w:rsid w:val="00EE39A5"/>
    <w:rsid w:val="00EE4370"/>
    <w:rsid w:val="00EF75FA"/>
    <w:rsid w:val="00F009D7"/>
    <w:rsid w:val="00F03EB3"/>
    <w:rsid w:val="00F204D2"/>
    <w:rsid w:val="00F237A0"/>
    <w:rsid w:val="00F255FE"/>
    <w:rsid w:val="00F27A60"/>
    <w:rsid w:val="00F31BE6"/>
    <w:rsid w:val="00F36EF5"/>
    <w:rsid w:val="00F37A15"/>
    <w:rsid w:val="00F439C6"/>
    <w:rsid w:val="00F5515E"/>
    <w:rsid w:val="00F63DC5"/>
    <w:rsid w:val="00F64F26"/>
    <w:rsid w:val="00F74CF6"/>
    <w:rsid w:val="00F87BBA"/>
    <w:rsid w:val="00F93814"/>
    <w:rsid w:val="00FA30A8"/>
    <w:rsid w:val="00FB3A65"/>
    <w:rsid w:val="00FF3DA5"/>
    <w:rsid w:val="00FF537A"/>
    <w:rsid w:val="00FF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E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2F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B1C7C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71A9"/>
    <w:rPr>
      <w:color w:val="0000FF"/>
      <w:u w:val="single"/>
    </w:rPr>
  </w:style>
  <w:style w:type="paragraph" w:customStyle="1" w:styleId="ConsPlusNormal">
    <w:name w:val="ConsPlusNormal"/>
    <w:rsid w:val="005D6CC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D6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D6CC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5946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1">
    <w:name w:val="Body Text 3"/>
    <w:basedOn w:val="a"/>
    <w:link w:val="32"/>
    <w:unhideWhenUsed/>
    <w:rsid w:val="00F37A15"/>
    <w:pPr>
      <w:jc w:val="center"/>
    </w:pPr>
    <w:rPr>
      <w:b/>
      <w:sz w:val="28"/>
      <w:szCs w:val="28"/>
    </w:rPr>
  </w:style>
  <w:style w:type="character" w:customStyle="1" w:styleId="32">
    <w:name w:val="Основной текст 3 Знак"/>
    <w:link w:val="31"/>
    <w:rsid w:val="00F37A15"/>
    <w:rPr>
      <w:b/>
      <w:sz w:val="28"/>
      <w:szCs w:val="28"/>
    </w:rPr>
  </w:style>
  <w:style w:type="character" w:customStyle="1" w:styleId="30">
    <w:name w:val="Заголовок 3 Знак"/>
    <w:link w:val="3"/>
    <w:rsid w:val="004B1C7C"/>
    <w:rPr>
      <w:rFonts w:eastAsia="Arial Unicode MS"/>
      <w:b/>
      <w:sz w:val="28"/>
    </w:rPr>
  </w:style>
  <w:style w:type="character" w:styleId="a7">
    <w:name w:val="annotation reference"/>
    <w:uiPriority w:val="99"/>
    <w:semiHidden/>
    <w:unhideWhenUsed/>
    <w:rsid w:val="005217B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17B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17B5"/>
  </w:style>
  <w:style w:type="paragraph" w:styleId="aa">
    <w:name w:val="annotation subject"/>
    <w:basedOn w:val="a8"/>
    <w:next w:val="a8"/>
    <w:link w:val="ab"/>
    <w:uiPriority w:val="99"/>
    <w:semiHidden/>
    <w:unhideWhenUsed/>
    <w:rsid w:val="005217B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5217B5"/>
    <w:rPr>
      <w:b/>
      <w:bCs/>
    </w:rPr>
  </w:style>
  <w:style w:type="character" w:customStyle="1" w:styleId="10">
    <w:name w:val="Заголовок 1 Знак"/>
    <w:link w:val="1"/>
    <w:uiPriority w:val="9"/>
    <w:rsid w:val="00AA2F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bj-address">
    <w:name w:val="obj-address"/>
    <w:basedOn w:val="a0"/>
    <w:rsid w:val="00AA2F68"/>
  </w:style>
  <w:style w:type="character" w:styleId="ac">
    <w:name w:val="Strong"/>
    <w:uiPriority w:val="22"/>
    <w:qFormat/>
    <w:rsid w:val="00661D3D"/>
    <w:rPr>
      <w:b/>
      <w:bCs/>
    </w:rPr>
  </w:style>
  <w:style w:type="table" w:styleId="ad">
    <w:name w:val="Table Grid"/>
    <w:basedOn w:val="a1"/>
    <w:uiPriority w:val="59"/>
    <w:rsid w:val="00842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0F6FCF"/>
    <w:pPr>
      <w:ind w:left="708"/>
    </w:pPr>
  </w:style>
  <w:style w:type="paragraph" w:customStyle="1" w:styleId="Heading">
    <w:name w:val="Heading"/>
    <w:rsid w:val="003B69F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3B69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ody Text Indent"/>
    <w:basedOn w:val="a"/>
    <w:link w:val="af0"/>
    <w:uiPriority w:val="99"/>
    <w:semiHidden/>
    <w:unhideWhenUsed/>
    <w:rsid w:val="003B69FA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3B69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914AA-1E64-4120-9276-54ED5889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cp:lastPrinted>2025-04-21T03:46:00Z</cp:lastPrinted>
  <dcterms:created xsi:type="dcterms:W3CDTF">2025-04-22T01:15:00Z</dcterms:created>
  <dcterms:modified xsi:type="dcterms:W3CDTF">2025-04-22T06:58:00Z</dcterms:modified>
</cp:coreProperties>
</file>