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D7" w:rsidRDefault="008F7AD7">
      <w:pPr>
        <w:pStyle w:val="ConsPlusTitle"/>
        <w:rPr>
          <w:b w:val="0"/>
        </w:rPr>
      </w:pPr>
    </w:p>
    <w:p w:rsidR="008F7AD7" w:rsidRDefault="008F7AD7" w:rsidP="008F7AD7">
      <w:pPr>
        <w:ind w:right="-1"/>
        <w:jc w:val="center"/>
        <w:rPr>
          <w:color w:val="000000"/>
          <w:sz w:val="26"/>
          <w:szCs w:val="26"/>
        </w:rPr>
      </w:pPr>
      <w:r>
        <w:rPr>
          <w:noProof/>
        </w:rPr>
        <w:drawing>
          <wp:inline distT="0" distB="0" distL="0" distR="0" wp14:anchorId="2DB8DB8F" wp14:editId="27CBB872">
            <wp:extent cx="523875" cy="638175"/>
            <wp:effectExtent l="0" t="0" r="9525" b="9525"/>
            <wp:docPr id="2" name="Рисунок 2"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inline>
        </w:drawing>
      </w:r>
    </w:p>
    <w:p w:rsidR="008F7AD7" w:rsidRDefault="008F7AD7" w:rsidP="008F7AD7">
      <w:pPr>
        <w:ind w:right="-1" w:firstLine="709"/>
        <w:jc w:val="center"/>
        <w:rPr>
          <w:b/>
          <w:color w:val="000000"/>
          <w:sz w:val="26"/>
          <w:szCs w:val="26"/>
        </w:rPr>
      </w:pPr>
    </w:p>
    <w:p w:rsidR="008F7AD7" w:rsidRDefault="008F7AD7" w:rsidP="008F7AD7">
      <w:pPr>
        <w:ind w:right="-1" w:firstLine="709"/>
        <w:jc w:val="center"/>
        <w:rPr>
          <w:b/>
          <w:color w:val="000000"/>
          <w:sz w:val="26"/>
          <w:szCs w:val="26"/>
        </w:rPr>
      </w:pPr>
      <w:r>
        <w:rPr>
          <w:b/>
          <w:color w:val="000000"/>
          <w:sz w:val="26"/>
          <w:szCs w:val="26"/>
        </w:rPr>
        <w:t>КРАСНОЯРСКИЙ КРАЙ</w:t>
      </w:r>
    </w:p>
    <w:p w:rsidR="008F7AD7" w:rsidRDefault="008F7AD7" w:rsidP="008F7AD7">
      <w:pPr>
        <w:ind w:right="-1" w:firstLine="709"/>
        <w:jc w:val="center"/>
        <w:rPr>
          <w:b/>
          <w:color w:val="000000"/>
          <w:sz w:val="26"/>
          <w:szCs w:val="26"/>
        </w:rPr>
      </w:pPr>
      <w:r>
        <w:rPr>
          <w:b/>
          <w:color w:val="000000"/>
          <w:sz w:val="26"/>
          <w:szCs w:val="26"/>
        </w:rPr>
        <w:t>НИКОЛЬСКИЙ СЕЛЬСОВЕТ АБАНСКОГО РАЙОНА</w:t>
      </w:r>
    </w:p>
    <w:p w:rsidR="008F7AD7" w:rsidRDefault="008F7AD7" w:rsidP="008F7AD7">
      <w:pPr>
        <w:ind w:right="-1" w:firstLine="709"/>
        <w:jc w:val="center"/>
        <w:rPr>
          <w:b/>
          <w:sz w:val="26"/>
          <w:szCs w:val="26"/>
        </w:rPr>
      </w:pPr>
      <w:r>
        <w:rPr>
          <w:b/>
          <w:sz w:val="26"/>
          <w:szCs w:val="26"/>
        </w:rPr>
        <w:t>НИКОЛЬСКИЙ СЕЛЬСКИЙ СОВЕТ ДЕПУТАТОВ</w:t>
      </w:r>
    </w:p>
    <w:p w:rsidR="008F7AD7" w:rsidRDefault="008F7AD7" w:rsidP="008F7AD7">
      <w:pPr>
        <w:ind w:right="-1" w:firstLine="709"/>
        <w:jc w:val="center"/>
        <w:rPr>
          <w:b/>
          <w:sz w:val="26"/>
          <w:szCs w:val="26"/>
        </w:rPr>
      </w:pPr>
    </w:p>
    <w:p w:rsidR="008F7AD7" w:rsidRDefault="008F7AD7" w:rsidP="008F7AD7">
      <w:pPr>
        <w:ind w:right="-1" w:firstLine="709"/>
        <w:rPr>
          <w:b/>
          <w:sz w:val="26"/>
          <w:szCs w:val="26"/>
        </w:rPr>
      </w:pPr>
      <w:r>
        <w:rPr>
          <w:b/>
          <w:sz w:val="26"/>
          <w:szCs w:val="26"/>
        </w:rPr>
        <w:t xml:space="preserve">                                                    РЕШЕНИЕ</w:t>
      </w:r>
    </w:p>
    <w:p w:rsidR="008F7AD7" w:rsidRDefault="008F7AD7" w:rsidP="008F7AD7">
      <w:pPr>
        <w:keepNext/>
        <w:keepLines/>
        <w:ind w:right="-1" w:firstLine="709"/>
        <w:outlineLvl w:val="0"/>
        <w:rPr>
          <w:b/>
          <w:bCs/>
          <w:sz w:val="26"/>
          <w:szCs w:val="26"/>
        </w:rPr>
      </w:pPr>
    </w:p>
    <w:p w:rsidR="008F7AD7" w:rsidRPr="008F7AD7" w:rsidRDefault="005345DA" w:rsidP="008F7AD7">
      <w:pPr>
        <w:keepNext/>
        <w:keepLines/>
        <w:ind w:right="-1"/>
        <w:outlineLvl w:val="0"/>
        <w:rPr>
          <w:bCs/>
          <w:szCs w:val="28"/>
        </w:rPr>
      </w:pPr>
      <w:r>
        <w:rPr>
          <w:bCs/>
          <w:szCs w:val="28"/>
        </w:rPr>
        <w:t>17.11</w:t>
      </w:r>
      <w:r w:rsidR="008F7AD7">
        <w:rPr>
          <w:bCs/>
          <w:szCs w:val="28"/>
        </w:rPr>
        <w:t>.2022</w:t>
      </w:r>
      <w:r w:rsidR="008F7AD7">
        <w:rPr>
          <w:bCs/>
          <w:szCs w:val="28"/>
        </w:rPr>
        <w:tab/>
      </w:r>
      <w:r w:rsidR="008F7AD7">
        <w:rPr>
          <w:bCs/>
          <w:szCs w:val="28"/>
        </w:rPr>
        <w:tab/>
        <w:t xml:space="preserve">                           с. Никольск              </w:t>
      </w:r>
      <w:r>
        <w:rPr>
          <w:bCs/>
          <w:szCs w:val="28"/>
        </w:rPr>
        <w:t xml:space="preserve">                       </w:t>
      </w:r>
      <w:r w:rsidR="005D0EA4">
        <w:rPr>
          <w:bCs/>
          <w:szCs w:val="28"/>
        </w:rPr>
        <w:t xml:space="preserve"> </w:t>
      </w:r>
      <w:r>
        <w:rPr>
          <w:bCs/>
          <w:szCs w:val="28"/>
        </w:rPr>
        <w:t xml:space="preserve"> № 23-91Р</w:t>
      </w:r>
    </w:p>
    <w:p w:rsidR="008F7AD7" w:rsidRDefault="008F7AD7">
      <w:pPr>
        <w:pStyle w:val="ConsPlusTitle"/>
        <w:rPr>
          <w:b w:val="0"/>
        </w:rPr>
      </w:pPr>
    </w:p>
    <w:p w:rsidR="0001059A" w:rsidRDefault="00AA6AC3">
      <w:pPr>
        <w:pStyle w:val="ConsPlusTitle"/>
        <w:rPr>
          <w:b w:val="0"/>
        </w:rPr>
      </w:pPr>
      <w:r>
        <w:rPr>
          <w:b w:val="0"/>
        </w:rPr>
        <w:t>Об утверждении Правил</w:t>
      </w:r>
    </w:p>
    <w:p w:rsidR="0001059A" w:rsidRDefault="00AA6AC3">
      <w:pPr>
        <w:pStyle w:val="ConsPlusTitle"/>
        <w:rPr>
          <w:b w:val="0"/>
        </w:rPr>
      </w:pPr>
      <w:r>
        <w:rPr>
          <w:b w:val="0"/>
        </w:rPr>
        <w:t>благоустройства территории</w:t>
      </w:r>
    </w:p>
    <w:p w:rsidR="0001059A" w:rsidRPr="008F7AD7" w:rsidRDefault="008F7AD7">
      <w:pPr>
        <w:pStyle w:val="1"/>
        <w:ind w:left="0" w:right="-1"/>
        <w:jc w:val="left"/>
        <w:rPr>
          <w:szCs w:val="28"/>
        </w:rPr>
      </w:pPr>
      <w:r>
        <w:rPr>
          <w:szCs w:val="28"/>
        </w:rPr>
        <w:t>Никольского сельсовета</w:t>
      </w:r>
    </w:p>
    <w:p w:rsidR="0001059A" w:rsidRDefault="0001059A">
      <w:pPr>
        <w:jc w:val="both"/>
        <w:rPr>
          <w:szCs w:val="28"/>
        </w:rPr>
      </w:pPr>
    </w:p>
    <w:p w:rsidR="0001059A" w:rsidRDefault="00AA6AC3">
      <w:pPr>
        <w:pStyle w:val="ConsPlusTitle"/>
        <w:ind w:firstLine="720"/>
        <w:rPr>
          <w:b w:val="0"/>
        </w:rPr>
      </w:pPr>
      <w:r>
        <w:rPr>
          <w:b w:val="0"/>
        </w:rPr>
        <w:t>В целях обеспечения надлежащего санитарного состояния, чистоты и порядка на территории</w:t>
      </w:r>
      <w:r w:rsidR="008F7AD7">
        <w:rPr>
          <w:b w:val="0"/>
          <w:i/>
        </w:rPr>
        <w:t xml:space="preserve"> </w:t>
      </w:r>
      <w:r w:rsidR="008F7AD7">
        <w:rPr>
          <w:b w:val="0"/>
        </w:rPr>
        <w:t>Никольского сельсовета</w:t>
      </w:r>
      <w:r>
        <w:rPr>
          <w:b w:val="0"/>
          <w:i/>
        </w:rPr>
        <w:t xml:space="preserve">, </w:t>
      </w:r>
      <w:r>
        <w:rPr>
          <w:b w:val="0"/>
        </w:rPr>
        <w:t>в соответствии со статьями 14, 43, 45.1 Федерального закона от 06.10.2003 № 131-ФЗ «Об общих принципах организации местного самоуправления в Российской Федерации»</w:t>
      </w:r>
      <w:r w:rsidR="008F7AD7">
        <w:rPr>
          <w:b w:val="0"/>
        </w:rPr>
        <w:t>, руководствуясь Уставом</w:t>
      </w:r>
      <w:r>
        <w:rPr>
          <w:b w:val="0"/>
        </w:rPr>
        <w:t xml:space="preserve"> </w:t>
      </w:r>
      <w:r w:rsidR="008F7AD7">
        <w:rPr>
          <w:b w:val="0"/>
        </w:rPr>
        <w:t xml:space="preserve">Никольского сельсовета </w:t>
      </w:r>
      <w:proofErr w:type="spellStart"/>
      <w:r w:rsidR="008F7AD7">
        <w:rPr>
          <w:b w:val="0"/>
        </w:rPr>
        <w:t>Абанского</w:t>
      </w:r>
      <w:proofErr w:type="spellEnd"/>
      <w:r w:rsidR="008F7AD7">
        <w:rPr>
          <w:b w:val="0"/>
        </w:rPr>
        <w:t xml:space="preserve"> района Красноярского края</w:t>
      </w:r>
      <w:r>
        <w:rPr>
          <w:b w:val="0"/>
        </w:rPr>
        <w:t xml:space="preserve">, </w:t>
      </w:r>
      <w:r w:rsidR="008F7AD7">
        <w:rPr>
          <w:b w:val="0"/>
        </w:rPr>
        <w:t xml:space="preserve">Никольский сельский Совет депутатов </w:t>
      </w:r>
      <w:r>
        <w:rPr>
          <w:b w:val="0"/>
        </w:rPr>
        <w:t>РЕШИЛ:</w:t>
      </w:r>
    </w:p>
    <w:p w:rsidR="0001059A" w:rsidRDefault="00AA6AC3">
      <w:pPr>
        <w:pStyle w:val="ConsPlusTitle"/>
        <w:ind w:firstLine="720"/>
        <w:rPr>
          <w:b w:val="0"/>
          <w:bCs w:val="0"/>
        </w:rPr>
      </w:pPr>
      <w:r>
        <w:rPr>
          <w:b w:val="0"/>
          <w:bCs w:val="0"/>
        </w:rPr>
        <w:t xml:space="preserve">1. Утвердить Правила благоустройства территории </w:t>
      </w:r>
      <w:r w:rsidR="008F7AD7">
        <w:rPr>
          <w:b w:val="0"/>
          <w:bCs w:val="0"/>
        </w:rPr>
        <w:t>Никольского сельсовета</w:t>
      </w:r>
      <w:r>
        <w:rPr>
          <w:b w:val="0"/>
          <w:bCs w:val="0"/>
        </w:rPr>
        <w:t>, согласно приложению.</w:t>
      </w:r>
    </w:p>
    <w:p w:rsidR="0001059A" w:rsidRDefault="00AA6AC3">
      <w:pPr>
        <w:ind w:right="-5" w:firstLine="720"/>
        <w:jc w:val="both"/>
        <w:rPr>
          <w:szCs w:val="28"/>
        </w:rPr>
      </w:pPr>
      <w:r>
        <w:rPr>
          <w:szCs w:val="28"/>
        </w:rPr>
        <w:t xml:space="preserve">2. Решение вступает в силу </w:t>
      </w:r>
      <w:r w:rsidRPr="008F7AD7">
        <w:rPr>
          <w:szCs w:val="28"/>
        </w:rPr>
        <w:t>со дня, следующего за днем его официального опубликования в</w:t>
      </w:r>
      <w:r w:rsidR="008F7AD7">
        <w:rPr>
          <w:szCs w:val="28"/>
        </w:rPr>
        <w:t xml:space="preserve"> периодическом печатном издании «Ведомости органов местного самоуправления Никольского сельсовета»</w:t>
      </w:r>
      <w:r w:rsidRPr="008F7AD7">
        <w:rPr>
          <w:szCs w:val="28"/>
        </w:rPr>
        <w:t>.</w:t>
      </w:r>
    </w:p>
    <w:p w:rsidR="0001059A" w:rsidRDefault="00AA6AC3">
      <w:pPr>
        <w:ind w:right="-5" w:firstLine="720"/>
        <w:jc w:val="both"/>
        <w:rPr>
          <w:szCs w:val="28"/>
        </w:rPr>
      </w:pPr>
      <w:r>
        <w:rPr>
          <w:szCs w:val="28"/>
        </w:rPr>
        <w:t>3. Призна</w:t>
      </w:r>
      <w:r w:rsidR="008B53B8">
        <w:rPr>
          <w:szCs w:val="28"/>
        </w:rPr>
        <w:t xml:space="preserve">ть утратившим силу </w:t>
      </w:r>
      <w:r>
        <w:rPr>
          <w:szCs w:val="28"/>
        </w:rPr>
        <w:t xml:space="preserve"> </w:t>
      </w:r>
      <w:r w:rsidR="0025568F">
        <w:rPr>
          <w:szCs w:val="28"/>
        </w:rPr>
        <w:t xml:space="preserve">Решение Никольского сельского Совета депутатов от 21.11.2019 № 46-115Р «Об утверждении Правил благоустройства территории Никольского сельсовета </w:t>
      </w:r>
      <w:proofErr w:type="spellStart"/>
      <w:r w:rsidR="0025568F">
        <w:rPr>
          <w:szCs w:val="28"/>
        </w:rPr>
        <w:t>Абанского</w:t>
      </w:r>
      <w:proofErr w:type="spellEnd"/>
      <w:r w:rsidR="0025568F">
        <w:rPr>
          <w:szCs w:val="28"/>
        </w:rPr>
        <w:t xml:space="preserve"> района Красноярского края» (в редакции решения от 12.05.2021 № 6-30Р-1) </w:t>
      </w:r>
    </w:p>
    <w:p w:rsidR="0001059A" w:rsidRDefault="00AA6AC3">
      <w:pPr>
        <w:pStyle w:val="ConsPlusNormal"/>
        <w:ind w:right="-5"/>
        <w:rPr>
          <w:rFonts w:ascii="Times New Roman" w:hAnsi="Times New Roman" w:cs="Times New Roman"/>
          <w:i/>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w:t>
      </w:r>
      <w:r w:rsidR="008F7AD7">
        <w:rPr>
          <w:rFonts w:ascii="Times New Roman" w:hAnsi="Times New Roman" w:cs="Times New Roman"/>
          <w:sz w:val="28"/>
          <w:szCs w:val="28"/>
        </w:rPr>
        <w:t xml:space="preserve">стоящего Решения </w:t>
      </w:r>
      <w:r w:rsidR="008B53B8">
        <w:rPr>
          <w:rFonts w:ascii="Times New Roman" w:hAnsi="Times New Roman" w:cs="Times New Roman"/>
          <w:sz w:val="28"/>
          <w:szCs w:val="28"/>
        </w:rPr>
        <w:t>возлагается на главу Никольского сельсовета.</w:t>
      </w:r>
    </w:p>
    <w:p w:rsidR="0001059A" w:rsidRDefault="0001059A">
      <w:pPr>
        <w:jc w:val="both"/>
        <w:rPr>
          <w:szCs w:val="28"/>
        </w:rPr>
      </w:pPr>
    </w:p>
    <w:p w:rsidR="005D0EA4" w:rsidRDefault="005D0EA4" w:rsidP="008B53B8">
      <w:pPr>
        <w:jc w:val="both"/>
        <w:rPr>
          <w:szCs w:val="28"/>
        </w:rPr>
      </w:pPr>
    </w:p>
    <w:p w:rsidR="005D0EA4" w:rsidRDefault="005D0EA4" w:rsidP="008B53B8">
      <w:pPr>
        <w:jc w:val="both"/>
        <w:rPr>
          <w:szCs w:val="28"/>
        </w:rPr>
      </w:pPr>
    </w:p>
    <w:p w:rsidR="0001059A" w:rsidRDefault="00AA6AC3" w:rsidP="008B53B8">
      <w:pPr>
        <w:jc w:val="both"/>
        <w:rPr>
          <w:szCs w:val="28"/>
        </w:rPr>
      </w:pPr>
      <w:r>
        <w:rPr>
          <w:szCs w:val="28"/>
        </w:rPr>
        <w:t xml:space="preserve">Председатель </w:t>
      </w:r>
      <w:r w:rsidR="008B53B8">
        <w:rPr>
          <w:szCs w:val="28"/>
        </w:rPr>
        <w:t>Никольского</w:t>
      </w:r>
    </w:p>
    <w:p w:rsidR="008B53B8" w:rsidRDefault="008B53B8" w:rsidP="008B53B8">
      <w:pPr>
        <w:jc w:val="both"/>
        <w:rPr>
          <w:szCs w:val="28"/>
        </w:rPr>
      </w:pPr>
      <w:r>
        <w:rPr>
          <w:szCs w:val="28"/>
        </w:rPr>
        <w:t>сельского Совета депутатов</w:t>
      </w:r>
    </w:p>
    <w:p w:rsidR="0025568F" w:rsidRDefault="0025568F" w:rsidP="008B53B8">
      <w:pPr>
        <w:jc w:val="both"/>
        <w:rPr>
          <w:szCs w:val="28"/>
        </w:rPr>
      </w:pPr>
      <w:r>
        <w:rPr>
          <w:szCs w:val="28"/>
        </w:rPr>
        <w:t xml:space="preserve">Глава Никольского сельсовета                                                 </w:t>
      </w:r>
      <w:proofErr w:type="spellStart"/>
      <w:r>
        <w:rPr>
          <w:szCs w:val="28"/>
        </w:rPr>
        <w:t>С.Ф.Охотникова</w:t>
      </w:r>
      <w:proofErr w:type="spellEnd"/>
    </w:p>
    <w:p w:rsidR="008B53B8" w:rsidRDefault="008B53B8" w:rsidP="008B53B8">
      <w:pPr>
        <w:jc w:val="both"/>
        <w:rPr>
          <w:i/>
          <w:szCs w:val="28"/>
        </w:rPr>
      </w:pPr>
    </w:p>
    <w:p w:rsidR="005D0EA4" w:rsidRDefault="00AA6AC3">
      <w:pPr>
        <w:spacing w:after="200" w:line="276" w:lineRule="auto"/>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rsidR="00FE7FC7" w:rsidRDefault="00FE7FC7">
      <w:pPr>
        <w:spacing w:after="200" w:line="276" w:lineRule="auto"/>
        <w:rPr>
          <w:szCs w:val="28"/>
        </w:rPr>
      </w:pPr>
      <w:bookmarkStart w:id="0" w:name="_GoBack"/>
      <w:bookmarkEnd w:id="0"/>
    </w:p>
    <w:p w:rsidR="0001059A" w:rsidRPr="008B53B8" w:rsidRDefault="00AA6AC3" w:rsidP="004F62AE">
      <w:pPr>
        <w:spacing w:line="276" w:lineRule="auto"/>
        <w:jc w:val="right"/>
        <w:rPr>
          <w:sz w:val="24"/>
          <w:szCs w:val="24"/>
        </w:rPr>
      </w:pPr>
      <w:r w:rsidRPr="008B53B8">
        <w:rPr>
          <w:sz w:val="24"/>
          <w:szCs w:val="24"/>
        </w:rPr>
        <w:t>Приложение к Решению</w:t>
      </w:r>
    </w:p>
    <w:p w:rsidR="0001059A" w:rsidRPr="008B53B8" w:rsidRDefault="004F62AE" w:rsidP="004F62AE">
      <w:pPr>
        <w:jc w:val="right"/>
        <w:rPr>
          <w:sz w:val="24"/>
          <w:szCs w:val="24"/>
        </w:rPr>
      </w:pPr>
      <w:r>
        <w:rPr>
          <w:sz w:val="24"/>
          <w:szCs w:val="24"/>
        </w:rPr>
        <w:t>Никольского сельского Совета депутатов</w:t>
      </w:r>
      <w:r w:rsidR="00AA6AC3" w:rsidRPr="008B53B8">
        <w:rPr>
          <w:sz w:val="24"/>
          <w:szCs w:val="24"/>
        </w:rPr>
        <w:t xml:space="preserve">                                                                                   </w:t>
      </w:r>
    </w:p>
    <w:p w:rsidR="0001059A" w:rsidRPr="008B53B8" w:rsidRDefault="00AA6AC3" w:rsidP="004F62AE">
      <w:pPr>
        <w:jc w:val="right"/>
        <w:rPr>
          <w:sz w:val="24"/>
          <w:szCs w:val="24"/>
        </w:rPr>
      </w:pPr>
      <w:r w:rsidRPr="008B53B8">
        <w:rPr>
          <w:sz w:val="24"/>
          <w:szCs w:val="24"/>
        </w:rPr>
        <w:t xml:space="preserve">                                                            </w:t>
      </w:r>
      <w:r w:rsidR="005345DA">
        <w:rPr>
          <w:sz w:val="24"/>
          <w:szCs w:val="24"/>
        </w:rPr>
        <w:t xml:space="preserve">                      от 17.11.2022 № 23-91Р</w:t>
      </w:r>
    </w:p>
    <w:p w:rsidR="0001059A" w:rsidRDefault="0001059A">
      <w:pPr>
        <w:pStyle w:val="ConsPlusTitle"/>
        <w:ind w:firstLine="720"/>
        <w:jc w:val="right"/>
      </w:pPr>
    </w:p>
    <w:p w:rsidR="0001059A" w:rsidRDefault="0001059A">
      <w:pPr>
        <w:pStyle w:val="ConsPlusTitle"/>
        <w:ind w:firstLine="720"/>
        <w:jc w:val="center"/>
      </w:pPr>
    </w:p>
    <w:p w:rsidR="0001059A" w:rsidRDefault="00AA6AC3" w:rsidP="004F62AE">
      <w:pPr>
        <w:pStyle w:val="ConsPlusTitle"/>
        <w:ind w:firstLine="720"/>
        <w:jc w:val="center"/>
      </w:pPr>
      <w:r>
        <w:t>ПРАВИЛА БЛАГОУСТРОЙСТВА ТЕРРИТОРИИ</w:t>
      </w:r>
    </w:p>
    <w:p w:rsidR="0001059A" w:rsidRDefault="004F62AE" w:rsidP="004F62AE">
      <w:pPr>
        <w:pStyle w:val="ConsPlusTitle"/>
        <w:jc w:val="center"/>
      </w:pPr>
      <w:r>
        <w:t>НИКОЛЬСКОГО СЕЛЬСОВЕТА</w:t>
      </w:r>
    </w:p>
    <w:p w:rsidR="0001059A" w:rsidRDefault="0001059A" w:rsidP="004F62AE">
      <w:pPr>
        <w:rPr>
          <w:szCs w:val="28"/>
        </w:rPr>
      </w:pPr>
    </w:p>
    <w:p w:rsidR="0001059A" w:rsidRDefault="00AA6AC3">
      <w:pPr>
        <w:ind w:firstLine="720"/>
        <w:jc w:val="center"/>
        <w:rPr>
          <w:b/>
          <w:szCs w:val="28"/>
        </w:rPr>
      </w:pPr>
      <w:r>
        <w:rPr>
          <w:b/>
          <w:szCs w:val="28"/>
        </w:rPr>
        <w:t>1. Общие положения</w:t>
      </w:r>
    </w:p>
    <w:p w:rsidR="0001059A" w:rsidRDefault="0001059A">
      <w:pPr>
        <w:ind w:firstLine="720"/>
        <w:jc w:val="both"/>
        <w:rPr>
          <w:szCs w:val="28"/>
        </w:rPr>
      </w:pPr>
    </w:p>
    <w:p w:rsidR="0001059A" w:rsidRDefault="00AA6AC3">
      <w:pPr>
        <w:ind w:firstLine="709"/>
        <w:jc w:val="both"/>
        <w:rPr>
          <w:szCs w:val="28"/>
          <w:lang w:eastAsia="en-US"/>
        </w:rPr>
      </w:pPr>
      <w:r>
        <w:rPr>
          <w:szCs w:val="28"/>
        </w:rPr>
        <w:t xml:space="preserve">1.1. Правила благоустройства территории </w:t>
      </w:r>
      <w:r w:rsidR="004F62AE">
        <w:rPr>
          <w:szCs w:val="28"/>
        </w:rPr>
        <w:t>Никольского сельсовета</w:t>
      </w:r>
      <w:r>
        <w:rPr>
          <w:szCs w:val="28"/>
        </w:rPr>
        <w:t xml:space="preserve"> (далее - Правила) устанавливают </w:t>
      </w:r>
      <w:r>
        <w:rPr>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Pr>
          <w:szCs w:val="28"/>
        </w:rPr>
        <w:t>.</w:t>
      </w:r>
    </w:p>
    <w:p w:rsidR="0001059A" w:rsidRDefault="00AA6AC3">
      <w:pPr>
        <w:ind w:firstLine="720"/>
        <w:jc w:val="both"/>
        <w:rPr>
          <w:szCs w:val="28"/>
        </w:rPr>
      </w:pPr>
      <w:r>
        <w:rPr>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4F62AE">
        <w:rPr>
          <w:szCs w:val="28"/>
        </w:rPr>
        <w:t>Никольского сельсовета</w:t>
      </w:r>
      <w:r>
        <w:rPr>
          <w:i/>
          <w:szCs w:val="28"/>
        </w:rPr>
        <w:t>.</w:t>
      </w:r>
    </w:p>
    <w:p w:rsidR="0001059A" w:rsidRDefault="004F62AE">
      <w:pPr>
        <w:pStyle w:val="ConsPlusNormal"/>
        <w:rPr>
          <w:rFonts w:ascii="Times New Roman" w:hAnsi="Times New Roman" w:cs="Times New Roman"/>
          <w:sz w:val="28"/>
          <w:szCs w:val="28"/>
        </w:rPr>
      </w:pPr>
      <w:r>
        <w:rPr>
          <w:rFonts w:ascii="Times New Roman" w:hAnsi="Times New Roman" w:cs="Times New Roman"/>
          <w:sz w:val="28"/>
          <w:szCs w:val="28"/>
        </w:rPr>
        <w:t xml:space="preserve">1.3. Администрация Никольского сельсовета </w:t>
      </w:r>
      <w:r w:rsidR="00AA6AC3">
        <w:rPr>
          <w:rFonts w:ascii="Times New Roman" w:hAnsi="Times New Roman" w:cs="Times New Roman"/>
          <w:sz w:val="28"/>
          <w:szCs w:val="28"/>
        </w:rPr>
        <w:t xml:space="preserve">осуществляет организацию благоустройства территории </w:t>
      </w:r>
      <w:r>
        <w:rPr>
          <w:rFonts w:ascii="Times New Roman" w:hAnsi="Times New Roman" w:cs="Times New Roman"/>
          <w:sz w:val="28"/>
          <w:szCs w:val="28"/>
        </w:rPr>
        <w:t>Никольского сельсовета</w:t>
      </w:r>
      <w:r w:rsidR="00AA6AC3">
        <w:rPr>
          <w:rFonts w:ascii="Times New Roman" w:hAnsi="Times New Roman" w:cs="Times New Roman"/>
          <w:sz w:val="28"/>
          <w:szCs w:val="28"/>
        </w:rPr>
        <w:t>.</w:t>
      </w:r>
    </w:p>
    <w:p w:rsidR="0001059A" w:rsidRDefault="00AA6AC3">
      <w:pPr>
        <w:ind w:firstLine="720"/>
        <w:jc w:val="both"/>
        <w:rPr>
          <w:szCs w:val="28"/>
        </w:rPr>
      </w:pPr>
      <w:r>
        <w:rPr>
          <w:szCs w:val="28"/>
        </w:rPr>
        <w:t>1.4. В целях настоящих Правилах благоустройства применяются следующие понятия:</w:t>
      </w:r>
    </w:p>
    <w:p w:rsidR="0001059A" w:rsidRDefault="00AA6AC3">
      <w:pPr>
        <w:ind w:firstLine="720"/>
        <w:jc w:val="both"/>
        <w:rPr>
          <w:szCs w:val="28"/>
          <w:lang w:eastAsia="en-US"/>
        </w:rPr>
      </w:pPr>
      <w:r>
        <w:rPr>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01059A" w:rsidRDefault="00AA6AC3">
      <w:pPr>
        <w:ind w:firstLine="720"/>
        <w:jc w:val="both"/>
        <w:rPr>
          <w:szCs w:val="28"/>
          <w:lang w:eastAsia="en-US"/>
        </w:rPr>
      </w:pPr>
      <w:r>
        <w:rPr>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01059A" w:rsidRDefault="00AA6AC3">
      <w:pPr>
        <w:ind w:firstLine="720"/>
        <w:jc w:val="both"/>
        <w:rPr>
          <w:szCs w:val="28"/>
          <w:lang w:eastAsia="en-US"/>
        </w:rPr>
      </w:pPr>
      <w:r>
        <w:rPr>
          <w:szCs w:val="28"/>
          <w:lang w:eastAsia="en-US"/>
        </w:rPr>
        <w:t>дворовая территория - сформированная территория, прилегающая к многоквартирному дому и находящаяся в общем пользовании проживающих в нем лиц</w:t>
      </w:r>
      <w:r>
        <w:rPr>
          <w:i/>
          <w:szCs w:val="28"/>
          <w:lang w:eastAsia="en-US"/>
        </w:rPr>
        <w:t>.</w:t>
      </w:r>
      <w:r>
        <w:rPr>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01059A" w:rsidRDefault="00AA6AC3">
      <w:pPr>
        <w:ind w:firstLine="720"/>
        <w:jc w:val="both"/>
        <w:rPr>
          <w:szCs w:val="28"/>
          <w:lang w:eastAsia="en-US"/>
        </w:rPr>
      </w:pPr>
      <w:r>
        <w:rPr>
          <w:szCs w:val="28"/>
          <w:lang w:eastAsia="en-US"/>
        </w:rPr>
        <w:t>информационный стенд – информационная плоскостная конструкция, предназначенная для размещения газет, афиш, плакатов, объявлений и реклам;</w:t>
      </w:r>
    </w:p>
    <w:p w:rsidR="0001059A" w:rsidRDefault="00AA6AC3">
      <w:pPr>
        <w:ind w:firstLine="720"/>
        <w:jc w:val="both"/>
        <w:rPr>
          <w:szCs w:val="28"/>
          <w:lang w:eastAsia="en-US"/>
        </w:rPr>
      </w:pPr>
      <w:r>
        <w:rPr>
          <w:szCs w:val="28"/>
          <w:lang w:eastAsia="en-US"/>
        </w:rPr>
        <w:t xml:space="preserve">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w:t>
      </w:r>
      <w:r>
        <w:rPr>
          <w:szCs w:val="28"/>
          <w:lang w:eastAsia="en-US"/>
        </w:rPr>
        <w:lastRenderedPageBreak/>
        <w:t>санитарно-эпидемиологического благополучия населения и предназначенное для размещения контейнеров и бункеров;</w:t>
      </w:r>
    </w:p>
    <w:p w:rsidR="0001059A" w:rsidRDefault="00AA6AC3">
      <w:pPr>
        <w:ind w:firstLine="720"/>
        <w:jc w:val="both"/>
        <w:rPr>
          <w:szCs w:val="28"/>
          <w:lang w:eastAsia="en-US"/>
        </w:rPr>
      </w:pPr>
      <w:r>
        <w:rPr>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01059A" w:rsidRDefault="00AA6AC3">
      <w:pPr>
        <w:ind w:firstLine="720"/>
        <w:jc w:val="both"/>
        <w:rPr>
          <w:szCs w:val="28"/>
          <w:lang w:eastAsia="en-US"/>
        </w:rPr>
      </w:pPr>
      <w:r>
        <w:rPr>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1059A" w:rsidRDefault="00AA6AC3">
      <w:pPr>
        <w:ind w:firstLine="720"/>
        <w:jc w:val="both"/>
        <w:rPr>
          <w:szCs w:val="28"/>
          <w:lang w:eastAsia="en-US"/>
        </w:rPr>
      </w:pPr>
      <w:proofErr w:type="gramStart"/>
      <w:r>
        <w:rPr>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roofErr w:type="gramEnd"/>
    </w:p>
    <w:p w:rsidR="0001059A" w:rsidRDefault="00AA6AC3">
      <w:pPr>
        <w:ind w:firstLine="720"/>
        <w:jc w:val="both"/>
        <w:rPr>
          <w:b/>
          <w:i/>
          <w:szCs w:val="28"/>
        </w:rPr>
      </w:pPr>
      <w:r>
        <w:rPr>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01059A" w:rsidRDefault="00AA6AC3">
      <w:pPr>
        <w:ind w:firstLine="720"/>
        <w:jc w:val="both"/>
        <w:rPr>
          <w:szCs w:val="28"/>
          <w:lang w:eastAsia="en-US"/>
        </w:rPr>
      </w:pPr>
      <w:r>
        <w:rPr>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01059A" w:rsidRDefault="00AA6AC3">
      <w:pPr>
        <w:ind w:firstLine="720"/>
        <w:jc w:val="both"/>
        <w:rPr>
          <w:szCs w:val="28"/>
          <w:lang w:eastAsia="en-US"/>
        </w:rPr>
      </w:pPr>
      <w:r>
        <w:rPr>
          <w:szCs w:val="28"/>
          <w:lang w:eastAsia="en-US"/>
        </w:rPr>
        <w:t>- детские площадки, спортивные и другие площадки отдыха и досуга;</w:t>
      </w:r>
    </w:p>
    <w:p w:rsidR="0001059A" w:rsidRDefault="00AA6AC3">
      <w:pPr>
        <w:ind w:firstLine="720"/>
        <w:jc w:val="both"/>
        <w:rPr>
          <w:szCs w:val="28"/>
          <w:lang w:eastAsia="en-US"/>
        </w:rPr>
      </w:pPr>
      <w:r>
        <w:rPr>
          <w:szCs w:val="28"/>
          <w:lang w:eastAsia="en-US"/>
        </w:rPr>
        <w:t>- площадки для выгула домашних животных;</w:t>
      </w:r>
    </w:p>
    <w:p w:rsidR="0001059A" w:rsidRDefault="00AA6AC3">
      <w:pPr>
        <w:ind w:firstLine="720"/>
        <w:jc w:val="both"/>
        <w:rPr>
          <w:szCs w:val="28"/>
          <w:lang w:eastAsia="en-US"/>
        </w:rPr>
      </w:pPr>
      <w:r>
        <w:rPr>
          <w:szCs w:val="28"/>
          <w:lang w:eastAsia="en-US"/>
        </w:rPr>
        <w:t>- площадки автостоянок;</w:t>
      </w:r>
    </w:p>
    <w:p w:rsidR="0001059A" w:rsidRDefault="00AA6AC3">
      <w:pPr>
        <w:ind w:firstLine="720"/>
        <w:jc w:val="both"/>
        <w:rPr>
          <w:szCs w:val="28"/>
          <w:lang w:eastAsia="en-US"/>
        </w:rPr>
      </w:pPr>
      <w:r>
        <w:rPr>
          <w:szCs w:val="28"/>
          <w:lang w:eastAsia="en-US"/>
        </w:rPr>
        <w:t>- улицы (в том числе пешеходные) и дороги;</w:t>
      </w:r>
    </w:p>
    <w:p w:rsidR="0001059A" w:rsidRDefault="00AA6AC3">
      <w:pPr>
        <w:ind w:firstLine="720"/>
        <w:jc w:val="both"/>
        <w:rPr>
          <w:szCs w:val="28"/>
          <w:lang w:eastAsia="en-US"/>
        </w:rPr>
      </w:pPr>
      <w:r>
        <w:rPr>
          <w:szCs w:val="28"/>
          <w:lang w:eastAsia="en-US"/>
        </w:rPr>
        <w:t>- парки, скверы, иные зеленые зоны;</w:t>
      </w:r>
    </w:p>
    <w:p w:rsidR="0001059A" w:rsidRDefault="00AA6AC3">
      <w:pPr>
        <w:ind w:firstLine="720"/>
        <w:jc w:val="both"/>
        <w:rPr>
          <w:szCs w:val="28"/>
          <w:lang w:eastAsia="en-US"/>
        </w:rPr>
      </w:pPr>
      <w:r>
        <w:rPr>
          <w:szCs w:val="28"/>
          <w:lang w:eastAsia="en-US"/>
        </w:rPr>
        <w:t>- площади, набережные и другие территории;</w:t>
      </w:r>
    </w:p>
    <w:p w:rsidR="0001059A" w:rsidRDefault="00AA6AC3">
      <w:pPr>
        <w:ind w:firstLine="720"/>
        <w:jc w:val="both"/>
        <w:rPr>
          <w:szCs w:val="28"/>
          <w:lang w:eastAsia="en-US"/>
        </w:rPr>
      </w:pPr>
      <w:r>
        <w:rPr>
          <w:szCs w:val="28"/>
          <w:lang w:eastAsia="en-US"/>
        </w:rPr>
        <w:t xml:space="preserve">- технические зоны транспортных, инженерных коммуникаций, </w:t>
      </w:r>
      <w:proofErr w:type="spellStart"/>
      <w:r>
        <w:rPr>
          <w:szCs w:val="28"/>
          <w:lang w:eastAsia="en-US"/>
        </w:rPr>
        <w:t>водоохранные</w:t>
      </w:r>
      <w:proofErr w:type="spellEnd"/>
      <w:r>
        <w:rPr>
          <w:szCs w:val="28"/>
          <w:lang w:eastAsia="en-US"/>
        </w:rPr>
        <w:t xml:space="preserve"> зоны;</w:t>
      </w:r>
    </w:p>
    <w:p w:rsidR="0001059A" w:rsidRDefault="00AA6AC3">
      <w:pPr>
        <w:ind w:firstLine="720"/>
        <w:jc w:val="both"/>
        <w:rPr>
          <w:szCs w:val="28"/>
          <w:lang w:eastAsia="en-US"/>
        </w:rPr>
      </w:pPr>
      <w:r>
        <w:rPr>
          <w:szCs w:val="28"/>
          <w:lang w:eastAsia="en-US"/>
        </w:rPr>
        <w:t>- контейнерные площадки и площадки для складирования отдельных групп коммунальных отходов;</w:t>
      </w:r>
    </w:p>
    <w:p w:rsidR="0001059A" w:rsidRDefault="00AA6AC3">
      <w:pPr>
        <w:ind w:firstLine="720"/>
        <w:jc w:val="both"/>
        <w:rPr>
          <w:szCs w:val="28"/>
          <w:lang w:eastAsia="en-US"/>
        </w:rPr>
      </w:pPr>
      <w:proofErr w:type="gramStart"/>
      <w:r>
        <w:rPr>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01059A" w:rsidRDefault="00AA6AC3">
      <w:pPr>
        <w:ind w:firstLine="720"/>
        <w:jc w:val="both"/>
        <w:rPr>
          <w:szCs w:val="28"/>
          <w:lang w:eastAsia="en-US"/>
        </w:rPr>
      </w:pPr>
      <w:r>
        <w:rPr>
          <w:szCs w:val="28"/>
          <w:lang w:eastAsia="en-US"/>
        </w:rPr>
        <w:t>приватное пространство - территория с ограниченным доступом посторонних лиц;</w:t>
      </w:r>
    </w:p>
    <w:p w:rsidR="0001059A" w:rsidRDefault="00AA6AC3">
      <w:pPr>
        <w:ind w:firstLine="720"/>
        <w:jc w:val="both"/>
        <w:rPr>
          <w:szCs w:val="28"/>
          <w:lang w:eastAsia="en-US"/>
        </w:rPr>
      </w:pPr>
      <w:r>
        <w:rPr>
          <w:szCs w:val="28"/>
          <w:lang w:eastAsia="en-US"/>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w:t>
      </w:r>
      <w:r w:rsidR="00BA4B49">
        <w:rPr>
          <w:szCs w:val="28"/>
          <w:lang w:eastAsia="en-US"/>
        </w:rPr>
        <w:t>,</w:t>
      </w:r>
      <w:r>
        <w:rPr>
          <w:szCs w:val="28"/>
          <w:lang w:eastAsia="en-US"/>
        </w:rPr>
        <w:t xml:space="preserve"> которой определены </w:t>
      </w:r>
      <w:r>
        <w:rPr>
          <w:szCs w:val="28"/>
          <w:lang w:eastAsia="en-US"/>
        </w:rPr>
        <w:lastRenderedPageBreak/>
        <w:t xml:space="preserve">настоящими правилами благоустройства территории </w:t>
      </w:r>
      <w:r w:rsidR="003F03BD">
        <w:rPr>
          <w:szCs w:val="28"/>
          <w:lang w:eastAsia="en-US"/>
        </w:rPr>
        <w:t>Никольского сельсовета</w:t>
      </w:r>
      <w:r>
        <w:rPr>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01059A" w:rsidRDefault="00AA6AC3">
      <w:pPr>
        <w:ind w:firstLine="720"/>
        <w:jc w:val="both"/>
        <w:rPr>
          <w:szCs w:val="28"/>
          <w:lang w:eastAsia="en-US"/>
        </w:rPr>
      </w:pPr>
      <w:r>
        <w:rPr>
          <w:szCs w:val="28"/>
          <w:lang w:eastAsia="en-US"/>
        </w:rPr>
        <w:t xml:space="preserve">проект благоустройства - </w:t>
      </w:r>
      <w:proofErr w:type="gramStart"/>
      <w:r>
        <w:rPr>
          <w:szCs w:val="28"/>
          <w:lang w:eastAsia="en-US"/>
        </w:rPr>
        <w:t>архитектурный проект</w:t>
      </w:r>
      <w:proofErr w:type="gramEnd"/>
      <w:r>
        <w:rPr>
          <w:szCs w:val="28"/>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01059A" w:rsidRDefault="00AA6AC3">
      <w:pPr>
        <w:ind w:firstLine="720"/>
        <w:jc w:val="both"/>
        <w:rPr>
          <w:szCs w:val="28"/>
          <w:lang w:eastAsia="en-US"/>
        </w:rPr>
      </w:pPr>
      <w:r>
        <w:rPr>
          <w:szCs w:val="28"/>
          <w:lang w:eastAsia="en-US"/>
        </w:rPr>
        <w:t>проектирование - разработка проекта благоустройства;</w:t>
      </w:r>
    </w:p>
    <w:p w:rsidR="0001059A" w:rsidRDefault="00AA6AC3">
      <w:pPr>
        <w:ind w:firstLine="720"/>
        <w:jc w:val="both"/>
        <w:rPr>
          <w:szCs w:val="28"/>
          <w:lang w:eastAsia="en-US"/>
        </w:rPr>
      </w:pPr>
      <w:r>
        <w:rPr>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01059A" w:rsidRDefault="00AA6AC3">
      <w:pPr>
        <w:ind w:firstLine="720"/>
        <w:jc w:val="both"/>
        <w:rPr>
          <w:szCs w:val="28"/>
          <w:lang w:eastAsia="en-US"/>
        </w:rPr>
      </w:pPr>
      <w:r>
        <w:rPr>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01059A" w:rsidRDefault="00AA6AC3">
      <w:pPr>
        <w:ind w:firstLine="720"/>
        <w:jc w:val="both"/>
        <w:rPr>
          <w:szCs w:val="28"/>
          <w:lang w:eastAsia="en-US"/>
        </w:rPr>
      </w:pPr>
      <w:proofErr w:type="gramStart"/>
      <w:r>
        <w:rPr>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01059A" w:rsidRDefault="00AA6AC3">
      <w:pPr>
        <w:ind w:firstLine="720"/>
        <w:jc w:val="both"/>
        <w:rPr>
          <w:szCs w:val="28"/>
          <w:lang w:eastAsia="en-US"/>
        </w:rPr>
      </w:pPr>
      <w:r>
        <w:rPr>
          <w:szCs w:val="28"/>
          <w:lang w:eastAsia="en-US"/>
        </w:rPr>
        <w:t xml:space="preserve">уборка территорий - комплекса мероприятий, </w:t>
      </w:r>
      <w:r w:rsidR="003F03BD">
        <w:rPr>
          <w:szCs w:val="28"/>
          <w:lang w:eastAsia="en-US"/>
        </w:rPr>
        <w:t xml:space="preserve">связанных с очисткой территории Никольского сельсовета </w:t>
      </w:r>
      <w:r>
        <w:rPr>
          <w:szCs w:val="28"/>
          <w:lang w:eastAsia="en-US"/>
        </w:rPr>
        <w:t>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01059A" w:rsidRDefault="00AA6AC3">
      <w:pPr>
        <w:ind w:firstLine="720"/>
        <w:jc w:val="both"/>
        <w:rPr>
          <w:rStyle w:val="a6"/>
        </w:rPr>
      </w:pPr>
      <w:r>
        <w:rPr>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01059A" w:rsidRDefault="00AA6AC3">
      <w:pPr>
        <w:ind w:firstLine="720"/>
        <w:jc w:val="both"/>
        <w:rPr>
          <w:szCs w:val="28"/>
          <w:lang w:eastAsia="en-US"/>
        </w:rPr>
      </w:pPr>
      <w:r>
        <w:rPr>
          <w:szCs w:val="28"/>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01059A" w:rsidRDefault="00AA6AC3">
      <w:pPr>
        <w:ind w:firstLine="720"/>
        <w:jc w:val="both"/>
        <w:rPr>
          <w:szCs w:val="28"/>
          <w:lang w:eastAsia="en-US"/>
        </w:rPr>
      </w:pPr>
      <w:proofErr w:type="gramStart"/>
      <w:r>
        <w:rPr>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01059A" w:rsidRDefault="00AA6AC3">
      <w:pPr>
        <w:ind w:firstLine="720"/>
        <w:jc w:val="both"/>
        <w:rPr>
          <w:bCs/>
          <w:szCs w:val="28"/>
          <w:lang w:eastAsia="en-US"/>
        </w:rPr>
      </w:pPr>
      <w:r>
        <w:rPr>
          <w:bCs/>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01059A" w:rsidRDefault="00AA6AC3">
      <w:pPr>
        <w:ind w:firstLine="720"/>
        <w:jc w:val="both"/>
        <w:rPr>
          <w:bCs/>
          <w:szCs w:val="28"/>
          <w:lang w:eastAsia="en-US"/>
        </w:rPr>
      </w:pPr>
      <w:r>
        <w:rPr>
          <w:bCs/>
          <w:szCs w:val="28"/>
          <w:lang w:eastAsia="en-US"/>
        </w:rPr>
        <w:lastRenderedPageBreak/>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01059A" w:rsidRDefault="00AA6AC3">
      <w:pPr>
        <w:ind w:firstLine="720"/>
        <w:jc w:val="both"/>
        <w:rPr>
          <w:bCs/>
          <w:szCs w:val="28"/>
          <w:lang w:eastAsia="en-US"/>
        </w:rPr>
      </w:pPr>
      <w:r>
        <w:rPr>
          <w:bCs/>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01059A" w:rsidRDefault="00AA6AC3">
      <w:pPr>
        <w:ind w:firstLine="720"/>
        <w:jc w:val="both"/>
        <w:rPr>
          <w:bCs/>
          <w:szCs w:val="28"/>
          <w:lang w:eastAsia="en-US"/>
        </w:rPr>
      </w:pPr>
      <w:r>
        <w:rPr>
          <w:bCs/>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01059A" w:rsidRDefault="00AA6AC3">
      <w:pPr>
        <w:ind w:firstLine="720"/>
        <w:jc w:val="both"/>
        <w:rPr>
          <w:bCs/>
          <w:szCs w:val="28"/>
          <w:lang w:eastAsia="en-US"/>
        </w:rPr>
      </w:pPr>
      <w:r>
        <w:rPr>
          <w:bCs/>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01059A" w:rsidRDefault="00AA6AC3">
      <w:pPr>
        <w:ind w:firstLine="720"/>
        <w:jc w:val="both"/>
        <w:rPr>
          <w:bCs/>
          <w:szCs w:val="28"/>
          <w:lang w:eastAsia="en-US"/>
        </w:rPr>
      </w:pPr>
      <w:bookmarkStart w:id="1" w:name="Par5"/>
      <w:bookmarkEnd w:id="1"/>
      <w:proofErr w:type="gramStart"/>
      <w:r>
        <w:rPr>
          <w:bCs/>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01059A" w:rsidRDefault="00AA6AC3">
      <w:pPr>
        <w:ind w:firstLine="720"/>
        <w:jc w:val="both"/>
        <w:rPr>
          <w:bCs/>
          <w:szCs w:val="28"/>
          <w:lang w:eastAsia="en-US"/>
        </w:rPr>
      </w:pPr>
      <w:proofErr w:type="gramStart"/>
      <w:r>
        <w:rPr>
          <w:bCs/>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01059A" w:rsidRDefault="00AA6AC3">
      <w:pPr>
        <w:ind w:firstLine="720"/>
        <w:jc w:val="both"/>
        <w:rPr>
          <w:bCs/>
          <w:szCs w:val="28"/>
          <w:lang w:eastAsia="en-US"/>
        </w:rPr>
      </w:pPr>
      <w:proofErr w:type="gramStart"/>
      <w:r>
        <w:rPr>
          <w:bCs/>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roofErr w:type="gramEnd"/>
    </w:p>
    <w:p w:rsidR="0001059A" w:rsidRDefault="00AA6AC3">
      <w:pPr>
        <w:ind w:firstLine="720"/>
        <w:jc w:val="both"/>
        <w:rPr>
          <w:bCs/>
          <w:szCs w:val="28"/>
          <w:lang w:eastAsia="en-US"/>
        </w:rPr>
      </w:pPr>
      <w:r>
        <w:rPr>
          <w:bCs/>
          <w:szCs w:val="28"/>
          <w:lang w:eastAsia="en-US"/>
        </w:rPr>
        <w:t>1.6. Границы при</w:t>
      </w:r>
      <w:r w:rsidR="003F03BD">
        <w:rPr>
          <w:bCs/>
          <w:szCs w:val="28"/>
          <w:lang w:eastAsia="en-US"/>
        </w:rPr>
        <w:t xml:space="preserve">легающих территорий в Никольском сельсовете </w:t>
      </w:r>
      <w:r>
        <w:rPr>
          <w:bCs/>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индивидуальных жилых домов, находящихся на земельном участке, </w:t>
      </w:r>
      <w:proofErr w:type="gramStart"/>
      <w:r w:rsidRPr="00230BD9">
        <w:rPr>
          <w:rFonts w:ascii="Times New Roman" w:hAnsi="Times New Roman" w:cs="Times New Roman"/>
          <w:bCs/>
          <w:sz w:val="28"/>
          <w:szCs w:val="28"/>
        </w:rPr>
        <w:t>сведения</w:t>
      </w:r>
      <w:proofErr w:type="gramEnd"/>
      <w:r w:rsidRPr="00230BD9">
        <w:rPr>
          <w:rFonts w:ascii="Times New Roman" w:hAnsi="Times New Roman" w:cs="Times New Roman"/>
          <w:bCs/>
          <w:sz w:val="28"/>
          <w:szCs w:val="28"/>
        </w:rPr>
        <w:t xml:space="preserve"> о местоположении границ которого внесены в Единый </w:t>
      </w:r>
      <w:r w:rsidRPr="00230BD9">
        <w:rPr>
          <w:rFonts w:ascii="Times New Roman" w:hAnsi="Times New Roman" w:cs="Times New Roman"/>
          <w:bCs/>
          <w:sz w:val="28"/>
          <w:szCs w:val="28"/>
        </w:rPr>
        <w:lastRenderedPageBreak/>
        <w:t>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многоквартирных домов, находящихся на земельном участке, </w:t>
      </w:r>
      <w:proofErr w:type="gramStart"/>
      <w:r w:rsidRPr="00230BD9">
        <w:rPr>
          <w:rFonts w:ascii="Times New Roman" w:hAnsi="Times New Roman" w:cs="Times New Roman"/>
          <w:bCs/>
          <w:sz w:val="28"/>
          <w:szCs w:val="28"/>
        </w:rPr>
        <w:t>сведения</w:t>
      </w:r>
      <w:proofErr w:type="gramEnd"/>
      <w:r w:rsidRPr="00230BD9">
        <w:rPr>
          <w:rFonts w:ascii="Times New Roman" w:hAnsi="Times New Roman" w:cs="Times New Roman"/>
          <w:bCs/>
          <w:sz w:val="28"/>
          <w:szCs w:val="28"/>
        </w:rPr>
        <w:t xml:space="preserve"> о местоположении границ которого внесены в Единый государственный реес</w:t>
      </w:r>
      <w:r w:rsidR="00230BD9" w:rsidRPr="00230BD9">
        <w:rPr>
          <w:rFonts w:ascii="Times New Roman" w:hAnsi="Times New Roman" w:cs="Times New Roman"/>
          <w:bCs/>
          <w:sz w:val="28"/>
          <w:szCs w:val="28"/>
        </w:rPr>
        <w:t>тр недвижимости, на расстоянии 10</w:t>
      </w:r>
      <w:r w:rsidRPr="00230BD9">
        <w:rPr>
          <w:rFonts w:ascii="Times New Roman" w:hAnsi="Times New Roman" w:cs="Times New Roman"/>
          <w:bCs/>
          <w:sz w:val="28"/>
          <w:szCs w:val="28"/>
        </w:rPr>
        <w:t xml:space="preserve"> метров от границ земельного участка по его периметру; </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отдельно стоящих нежилых зданий, строений, сооружений, находящихся на земельном участке, </w:t>
      </w:r>
      <w:proofErr w:type="gramStart"/>
      <w:r w:rsidRPr="00230BD9">
        <w:rPr>
          <w:rFonts w:ascii="Times New Roman" w:hAnsi="Times New Roman" w:cs="Times New Roman"/>
          <w:bCs/>
          <w:sz w:val="28"/>
          <w:szCs w:val="28"/>
        </w:rPr>
        <w:t>сведения</w:t>
      </w:r>
      <w:proofErr w:type="gramEnd"/>
      <w:r w:rsidRPr="00230BD9">
        <w:rPr>
          <w:rFonts w:ascii="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объектов социального назначения, находящихся на земельном участке, </w:t>
      </w:r>
      <w:proofErr w:type="gramStart"/>
      <w:r w:rsidRPr="00230BD9">
        <w:rPr>
          <w:rFonts w:ascii="Times New Roman" w:hAnsi="Times New Roman" w:cs="Times New Roman"/>
          <w:bCs/>
          <w:sz w:val="28"/>
          <w:szCs w:val="28"/>
        </w:rPr>
        <w:t>сведения</w:t>
      </w:r>
      <w:proofErr w:type="gramEnd"/>
      <w:r w:rsidRPr="00230BD9">
        <w:rPr>
          <w:rFonts w:ascii="Times New Roman" w:hAnsi="Times New Roman" w:cs="Times New Roman"/>
          <w:bCs/>
          <w:sz w:val="28"/>
          <w:szCs w:val="28"/>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парков, скверов на расстоянии 5 метров от границ земельного участка по его периметру;</w:t>
      </w:r>
    </w:p>
    <w:p w:rsidR="0001059A" w:rsidRPr="00230BD9" w:rsidRDefault="00AA6AC3">
      <w:pPr>
        <w:pStyle w:val="ConsPlusNormal"/>
        <w:rPr>
          <w:rFonts w:ascii="Times New Roman" w:hAnsi="Times New Roman" w:cs="Times New Roman"/>
          <w:bCs/>
          <w:sz w:val="28"/>
          <w:szCs w:val="28"/>
        </w:rPr>
      </w:pPr>
      <w:r w:rsidRPr="00230BD9">
        <w:rPr>
          <w:rFonts w:ascii="Times New Roman" w:hAnsi="Times New Roman" w:cs="Times New Roman"/>
          <w:bCs/>
          <w:sz w:val="28"/>
          <w:szCs w:val="28"/>
        </w:rPr>
        <w:t xml:space="preserve">- земельных участков строительных площадок, </w:t>
      </w:r>
      <w:proofErr w:type="gramStart"/>
      <w:r w:rsidRPr="00230BD9">
        <w:rPr>
          <w:rFonts w:ascii="Times New Roman" w:hAnsi="Times New Roman" w:cs="Times New Roman"/>
          <w:bCs/>
          <w:sz w:val="28"/>
          <w:szCs w:val="28"/>
        </w:rPr>
        <w:t>сведения</w:t>
      </w:r>
      <w:proofErr w:type="gramEnd"/>
      <w:r w:rsidRPr="00230BD9">
        <w:rPr>
          <w:rFonts w:ascii="Times New Roman" w:hAnsi="Times New Roman" w:cs="Times New Roman"/>
          <w:bCs/>
          <w:sz w:val="28"/>
          <w:szCs w:val="28"/>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01059A" w:rsidRDefault="00AA6AC3">
      <w:pPr>
        <w:ind w:firstLine="720"/>
        <w:jc w:val="both"/>
        <w:rPr>
          <w:bCs/>
          <w:szCs w:val="28"/>
          <w:lang w:eastAsia="en-US"/>
        </w:rPr>
      </w:pPr>
      <w:r>
        <w:rPr>
          <w:bCs/>
          <w:szCs w:val="28"/>
          <w:lang w:eastAsia="en-US"/>
        </w:rPr>
        <w:t xml:space="preserve">1.7. </w:t>
      </w:r>
      <w:proofErr w:type="gramStart"/>
      <w:r>
        <w:rPr>
          <w:bCs/>
          <w:szCs w:val="28"/>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roofErr w:type="gramEnd"/>
    </w:p>
    <w:p w:rsidR="0001059A" w:rsidRPr="00230BD9" w:rsidRDefault="00AA6AC3">
      <w:pPr>
        <w:ind w:firstLine="720"/>
        <w:jc w:val="both"/>
        <w:rPr>
          <w:bCs/>
          <w:szCs w:val="28"/>
          <w:lang w:eastAsia="en-US"/>
        </w:rPr>
      </w:pPr>
      <w:r w:rsidRPr="00230BD9">
        <w:rPr>
          <w:bCs/>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1059A" w:rsidRDefault="0001059A">
      <w:pPr>
        <w:ind w:firstLine="720"/>
        <w:jc w:val="both"/>
        <w:rPr>
          <w:bCs/>
          <w:szCs w:val="28"/>
          <w:highlight w:val="green"/>
          <w:lang w:eastAsia="en-US"/>
        </w:rPr>
      </w:pPr>
    </w:p>
    <w:p w:rsidR="0001059A" w:rsidRDefault="0001059A">
      <w:pPr>
        <w:ind w:firstLine="720"/>
        <w:jc w:val="both"/>
        <w:rPr>
          <w:bCs/>
          <w:i/>
          <w:szCs w:val="28"/>
          <w:lang w:eastAsia="en-US"/>
        </w:rPr>
      </w:pPr>
    </w:p>
    <w:p w:rsidR="0001059A" w:rsidRDefault="0001059A">
      <w:pPr>
        <w:ind w:firstLine="720"/>
        <w:jc w:val="both"/>
        <w:rPr>
          <w:bCs/>
          <w:i/>
          <w:szCs w:val="28"/>
          <w:lang w:eastAsia="en-US"/>
        </w:rPr>
      </w:pPr>
    </w:p>
    <w:p w:rsidR="0001059A" w:rsidRDefault="0001059A">
      <w:pPr>
        <w:ind w:firstLine="720"/>
        <w:jc w:val="both"/>
        <w:rPr>
          <w:bCs/>
          <w:i/>
          <w:szCs w:val="28"/>
          <w:lang w:eastAsia="en-US"/>
        </w:rPr>
      </w:pPr>
    </w:p>
    <w:p w:rsidR="0001059A" w:rsidRPr="00A0463D" w:rsidRDefault="00AA6AC3">
      <w:pPr>
        <w:ind w:firstLine="720"/>
        <w:jc w:val="both"/>
        <w:rPr>
          <w:bCs/>
          <w:szCs w:val="28"/>
          <w:lang w:eastAsia="en-US"/>
        </w:rPr>
      </w:pPr>
      <w:r w:rsidRPr="00A0463D">
        <w:rPr>
          <w:bCs/>
          <w:szCs w:val="28"/>
          <w:lang w:eastAsia="en-US"/>
        </w:rPr>
        <w:t xml:space="preserve">1.9. </w:t>
      </w:r>
      <w:r w:rsidRPr="00A0463D">
        <w:rPr>
          <w:iCs/>
          <w:szCs w:val="28"/>
          <w:lang w:eastAsia="en-US"/>
        </w:rPr>
        <w:t>Подготовка описаний границ прилегающих территорий осуществля</w:t>
      </w:r>
      <w:r w:rsidR="00A0463D">
        <w:rPr>
          <w:iCs/>
          <w:szCs w:val="28"/>
          <w:lang w:eastAsia="en-US"/>
        </w:rPr>
        <w:t>ется администрацией Никольского сельсовета</w:t>
      </w:r>
      <w:r w:rsidRPr="00A0463D">
        <w:rPr>
          <w:bCs/>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1059A" w:rsidRPr="00A0463D" w:rsidRDefault="00AA6AC3">
      <w:pPr>
        <w:ind w:firstLine="720"/>
        <w:jc w:val="both"/>
        <w:rPr>
          <w:bCs/>
          <w:szCs w:val="28"/>
          <w:lang w:eastAsia="en-US"/>
        </w:rPr>
      </w:pPr>
      <w:r w:rsidRPr="00A0463D">
        <w:rPr>
          <w:bCs/>
          <w:szCs w:val="28"/>
          <w:lang w:eastAsia="en-US"/>
        </w:rPr>
        <w:t>При подготовке описания границ прилегающей территории учитываются материалы и сведения:</w:t>
      </w:r>
    </w:p>
    <w:p w:rsidR="0001059A" w:rsidRPr="00A0463D" w:rsidRDefault="00AA6AC3">
      <w:pPr>
        <w:ind w:firstLine="720"/>
        <w:jc w:val="both"/>
        <w:rPr>
          <w:bCs/>
          <w:szCs w:val="28"/>
          <w:lang w:eastAsia="en-US"/>
        </w:rPr>
      </w:pPr>
      <w:r w:rsidRPr="00A0463D">
        <w:rPr>
          <w:bCs/>
          <w:szCs w:val="28"/>
          <w:lang w:eastAsia="en-US"/>
        </w:rPr>
        <w:t>утвержденных документов территориального планирования;</w:t>
      </w:r>
    </w:p>
    <w:p w:rsidR="0001059A" w:rsidRPr="00A0463D" w:rsidRDefault="00AA6AC3">
      <w:pPr>
        <w:ind w:firstLine="720"/>
        <w:jc w:val="both"/>
        <w:rPr>
          <w:bCs/>
          <w:szCs w:val="28"/>
          <w:lang w:eastAsia="en-US"/>
        </w:rPr>
      </w:pPr>
      <w:r w:rsidRPr="00A0463D">
        <w:rPr>
          <w:bCs/>
          <w:szCs w:val="28"/>
          <w:lang w:eastAsia="en-US"/>
        </w:rPr>
        <w:t>правил землепользования и застройки;</w:t>
      </w:r>
    </w:p>
    <w:p w:rsidR="0001059A" w:rsidRPr="00A0463D" w:rsidRDefault="00AA6AC3">
      <w:pPr>
        <w:ind w:firstLine="720"/>
        <w:jc w:val="both"/>
        <w:rPr>
          <w:bCs/>
          <w:szCs w:val="28"/>
          <w:lang w:eastAsia="en-US"/>
        </w:rPr>
      </w:pPr>
      <w:r w:rsidRPr="00A0463D">
        <w:rPr>
          <w:bCs/>
          <w:szCs w:val="28"/>
          <w:lang w:eastAsia="en-US"/>
        </w:rPr>
        <w:t>проектов планировки территории;</w:t>
      </w:r>
    </w:p>
    <w:p w:rsidR="0001059A" w:rsidRPr="00A0463D" w:rsidRDefault="00AA6AC3">
      <w:pPr>
        <w:ind w:firstLine="720"/>
        <w:jc w:val="both"/>
        <w:rPr>
          <w:bCs/>
          <w:szCs w:val="28"/>
          <w:lang w:eastAsia="en-US"/>
        </w:rPr>
      </w:pPr>
      <w:r w:rsidRPr="00A0463D">
        <w:rPr>
          <w:bCs/>
          <w:szCs w:val="28"/>
          <w:lang w:eastAsia="en-US"/>
        </w:rPr>
        <w:t>землеустроительной документации;</w:t>
      </w:r>
    </w:p>
    <w:p w:rsidR="0001059A" w:rsidRPr="00A0463D" w:rsidRDefault="00AA6AC3">
      <w:pPr>
        <w:ind w:firstLine="720"/>
        <w:jc w:val="both"/>
        <w:rPr>
          <w:bCs/>
          <w:szCs w:val="28"/>
          <w:lang w:eastAsia="en-US"/>
        </w:rPr>
      </w:pPr>
      <w:r w:rsidRPr="00A0463D">
        <w:rPr>
          <w:bCs/>
          <w:szCs w:val="28"/>
          <w:lang w:eastAsia="en-US"/>
        </w:rPr>
        <w:t>положения об особо охраняемой природной территории;</w:t>
      </w:r>
    </w:p>
    <w:p w:rsidR="0001059A" w:rsidRPr="00A0463D" w:rsidRDefault="00AA6AC3">
      <w:pPr>
        <w:ind w:firstLine="720"/>
        <w:jc w:val="both"/>
        <w:rPr>
          <w:bCs/>
          <w:szCs w:val="28"/>
          <w:lang w:eastAsia="en-US"/>
        </w:rPr>
      </w:pPr>
      <w:r w:rsidRPr="00A0463D">
        <w:rPr>
          <w:bCs/>
          <w:szCs w:val="28"/>
          <w:lang w:eastAsia="en-US"/>
        </w:rPr>
        <w:t>о зонах с особыми условиями использования территории;</w:t>
      </w:r>
    </w:p>
    <w:p w:rsidR="0001059A" w:rsidRPr="00A0463D" w:rsidRDefault="00AA6AC3">
      <w:pPr>
        <w:ind w:firstLine="720"/>
        <w:jc w:val="both"/>
        <w:rPr>
          <w:bCs/>
          <w:szCs w:val="28"/>
          <w:lang w:eastAsia="en-US"/>
        </w:rPr>
      </w:pPr>
      <w:r w:rsidRPr="00A0463D">
        <w:rPr>
          <w:bCs/>
          <w:szCs w:val="28"/>
          <w:lang w:eastAsia="en-US"/>
        </w:rPr>
        <w:t>о земельных участках общего пользования и территориях общего пользования, красных линиях;</w:t>
      </w:r>
    </w:p>
    <w:p w:rsidR="0001059A" w:rsidRPr="00A0463D" w:rsidRDefault="00AA6AC3">
      <w:pPr>
        <w:ind w:firstLine="720"/>
        <w:jc w:val="both"/>
        <w:rPr>
          <w:bCs/>
          <w:szCs w:val="28"/>
          <w:lang w:eastAsia="en-US"/>
        </w:rPr>
      </w:pPr>
      <w:r w:rsidRPr="00A0463D">
        <w:rPr>
          <w:bCs/>
          <w:szCs w:val="28"/>
          <w:lang w:eastAsia="en-US"/>
        </w:rPr>
        <w:t>о местоположении границ прилегающих земельных участков;</w:t>
      </w:r>
    </w:p>
    <w:p w:rsidR="0001059A" w:rsidRPr="00A0463D" w:rsidRDefault="00AA6AC3">
      <w:pPr>
        <w:ind w:firstLine="720"/>
        <w:jc w:val="both"/>
        <w:rPr>
          <w:bCs/>
          <w:szCs w:val="28"/>
          <w:lang w:eastAsia="en-US"/>
        </w:rPr>
      </w:pPr>
      <w:r w:rsidRPr="00A0463D">
        <w:rPr>
          <w:bCs/>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01059A" w:rsidRPr="00A0463D" w:rsidRDefault="00AA6AC3">
      <w:pPr>
        <w:ind w:firstLine="720"/>
        <w:jc w:val="both"/>
        <w:rPr>
          <w:bCs/>
          <w:szCs w:val="28"/>
          <w:lang w:eastAsia="en-US"/>
        </w:rPr>
      </w:pPr>
      <w:r w:rsidRPr="00A0463D">
        <w:rPr>
          <w:bCs/>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rsidR="0001059A" w:rsidRPr="00A0463D" w:rsidRDefault="00AA6AC3">
      <w:pPr>
        <w:ind w:firstLine="720"/>
        <w:jc w:val="both"/>
        <w:rPr>
          <w:bCs/>
          <w:szCs w:val="28"/>
          <w:lang w:eastAsia="en-US"/>
        </w:rPr>
      </w:pPr>
      <w:r w:rsidRPr="00A0463D">
        <w:rPr>
          <w:bCs/>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01059A" w:rsidRPr="00A0463D" w:rsidRDefault="00AA6AC3">
      <w:pPr>
        <w:ind w:firstLine="720"/>
        <w:jc w:val="both"/>
        <w:rPr>
          <w:bCs/>
          <w:szCs w:val="28"/>
          <w:lang w:eastAsia="en-US"/>
        </w:rPr>
      </w:pPr>
      <w:r w:rsidRPr="00A0463D">
        <w:rPr>
          <w:bCs/>
          <w:szCs w:val="28"/>
          <w:lang w:eastAsia="en-US"/>
        </w:rPr>
        <w:t>В текстовой части описания границ прилегающей территории приводятся:</w:t>
      </w:r>
    </w:p>
    <w:p w:rsidR="0001059A" w:rsidRPr="00A0463D" w:rsidRDefault="00AA6AC3">
      <w:pPr>
        <w:ind w:firstLine="720"/>
        <w:jc w:val="both"/>
        <w:rPr>
          <w:bCs/>
          <w:szCs w:val="28"/>
          <w:lang w:eastAsia="en-US"/>
        </w:rPr>
      </w:pPr>
      <w:proofErr w:type="gramStart"/>
      <w:r w:rsidRPr="00A0463D">
        <w:rPr>
          <w:bCs/>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01059A" w:rsidRPr="00A0463D" w:rsidRDefault="00AA6AC3">
      <w:pPr>
        <w:ind w:firstLine="720"/>
        <w:jc w:val="both"/>
        <w:rPr>
          <w:bCs/>
          <w:szCs w:val="28"/>
          <w:lang w:eastAsia="en-US"/>
        </w:rPr>
      </w:pPr>
      <w:proofErr w:type="gramStart"/>
      <w:r w:rsidRPr="00A0463D">
        <w:rPr>
          <w:bCs/>
          <w:szCs w:val="28"/>
          <w:lang w:eastAsia="en-US"/>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01059A" w:rsidRPr="00A0463D" w:rsidRDefault="00AA6AC3">
      <w:pPr>
        <w:ind w:firstLine="720"/>
        <w:jc w:val="both"/>
        <w:rPr>
          <w:bCs/>
          <w:szCs w:val="28"/>
          <w:lang w:eastAsia="en-US"/>
        </w:rPr>
      </w:pPr>
      <w:r w:rsidRPr="00A0463D">
        <w:rPr>
          <w:bCs/>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01059A" w:rsidRPr="00A0463D" w:rsidRDefault="00AA6AC3">
      <w:pPr>
        <w:ind w:firstLine="720"/>
        <w:jc w:val="both"/>
        <w:rPr>
          <w:bCs/>
          <w:szCs w:val="28"/>
          <w:lang w:eastAsia="en-US"/>
        </w:rPr>
      </w:pPr>
      <w:r w:rsidRPr="00A0463D">
        <w:rPr>
          <w:bCs/>
          <w:szCs w:val="28"/>
          <w:lang w:eastAsia="en-US"/>
        </w:rPr>
        <w:t>4) изображение границ прилегающей территории, условные обозначения, примененные при подготовке изображения;</w:t>
      </w:r>
    </w:p>
    <w:p w:rsidR="0001059A" w:rsidRPr="00A0463D" w:rsidRDefault="00AA6AC3">
      <w:pPr>
        <w:ind w:firstLine="720"/>
        <w:jc w:val="both"/>
        <w:rPr>
          <w:bCs/>
          <w:szCs w:val="28"/>
          <w:lang w:eastAsia="en-US"/>
        </w:rPr>
      </w:pPr>
      <w:r w:rsidRPr="00A0463D">
        <w:rPr>
          <w:bCs/>
          <w:szCs w:val="28"/>
          <w:lang w:eastAsia="en-US"/>
        </w:rPr>
        <w:lastRenderedPageBreak/>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01059A" w:rsidRPr="00A0463D" w:rsidRDefault="00AA6AC3">
      <w:pPr>
        <w:ind w:firstLine="720"/>
        <w:jc w:val="both"/>
        <w:rPr>
          <w:bCs/>
          <w:szCs w:val="28"/>
          <w:lang w:eastAsia="en-US"/>
        </w:rPr>
      </w:pPr>
      <w:r w:rsidRPr="00A0463D">
        <w:rPr>
          <w:bCs/>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01059A" w:rsidRPr="00A0463D" w:rsidRDefault="0001059A">
      <w:pPr>
        <w:ind w:firstLine="720"/>
        <w:jc w:val="both"/>
        <w:rPr>
          <w:bCs/>
          <w:szCs w:val="28"/>
          <w:lang w:eastAsia="en-US"/>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01059A" w:rsidRDefault="0001059A">
      <w:pPr>
        <w:pStyle w:val="ConsPlusNormal"/>
        <w:rPr>
          <w:rFonts w:ascii="Times New Roman" w:hAnsi="Times New Roman" w:cs="Times New Roman"/>
          <w:sz w:val="28"/>
          <w:szCs w:val="28"/>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2.1. Благоустройство территорий общественного назначения</w:t>
      </w:r>
    </w:p>
    <w:p w:rsidR="0001059A" w:rsidRDefault="0001059A">
      <w:pPr>
        <w:pStyle w:val="ConsPlusNormal"/>
        <w:jc w:val="center"/>
        <w:rPr>
          <w:rFonts w:ascii="Times New Roman" w:hAnsi="Times New Roman" w:cs="Times New Roman"/>
          <w:sz w:val="28"/>
          <w:szCs w:val="28"/>
        </w:rPr>
      </w:pPr>
    </w:p>
    <w:p w:rsidR="0001059A" w:rsidRDefault="00AA6AC3">
      <w:pPr>
        <w:ind w:firstLine="720"/>
        <w:jc w:val="both"/>
        <w:rPr>
          <w:szCs w:val="28"/>
          <w:lang w:eastAsia="en-US"/>
        </w:rPr>
      </w:pPr>
      <w:r>
        <w:rPr>
          <w:szCs w:val="28"/>
          <w:lang w:eastAsia="en-US"/>
        </w:rPr>
        <w:t xml:space="preserve">2.1.1. Проекты благоустройства территорий общественных пространств разрабатываются на основании предварительных </w:t>
      </w:r>
      <w:proofErr w:type="spellStart"/>
      <w:r>
        <w:rPr>
          <w:szCs w:val="28"/>
          <w:lang w:eastAsia="en-US"/>
        </w:rPr>
        <w:t>предпроектных</w:t>
      </w:r>
      <w:proofErr w:type="spellEnd"/>
      <w:r>
        <w:rPr>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01059A" w:rsidRDefault="00AA6AC3">
      <w:pPr>
        <w:ind w:firstLine="720"/>
        <w:jc w:val="both"/>
        <w:rPr>
          <w:szCs w:val="28"/>
          <w:lang w:eastAsia="en-US"/>
        </w:rPr>
      </w:pPr>
      <w:r>
        <w:rPr>
          <w:szCs w:val="28"/>
          <w:lang w:eastAsia="en-US"/>
        </w:rPr>
        <w:t xml:space="preserve">2.1.2. Перечень конструктивных элементов внешнего благоустройства на территории общественных пространств </w:t>
      </w:r>
      <w:r w:rsidR="00A0463D">
        <w:rPr>
          <w:szCs w:val="28"/>
          <w:lang w:eastAsia="en-US"/>
        </w:rPr>
        <w:t>Никольского сельсовета</w:t>
      </w:r>
      <w:r>
        <w:rPr>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01059A" w:rsidRDefault="0001059A">
      <w:pPr>
        <w:ind w:firstLine="720"/>
        <w:jc w:val="both"/>
        <w:rPr>
          <w:szCs w:val="28"/>
          <w:lang w:eastAsia="en-US"/>
        </w:rPr>
      </w:pPr>
    </w:p>
    <w:p w:rsidR="0001059A" w:rsidRDefault="00AA6AC3">
      <w:pPr>
        <w:ind w:firstLine="720"/>
        <w:jc w:val="center"/>
        <w:rPr>
          <w:szCs w:val="28"/>
          <w:lang w:eastAsia="en-US"/>
        </w:rPr>
      </w:pPr>
      <w:r>
        <w:rPr>
          <w:b/>
          <w:szCs w:val="28"/>
          <w:lang w:eastAsia="en-US"/>
        </w:rPr>
        <w:t>2.2. Благоустройство территорий жилого назначения</w:t>
      </w:r>
    </w:p>
    <w:p w:rsidR="0001059A" w:rsidRDefault="0001059A">
      <w:pPr>
        <w:ind w:firstLine="720"/>
        <w:jc w:val="both"/>
        <w:rPr>
          <w:szCs w:val="28"/>
          <w:lang w:eastAsia="en-US"/>
        </w:rPr>
      </w:pPr>
    </w:p>
    <w:p w:rsidR="0001059A" w:rsidRDefault="00AA6AC3">
      <w:pPr>
        <w:ind w:firstLine="720"/>
        <w:jc w:val="both"/>
        <w:rPr>
          <w:szCs w:val="28"/>
          <w:lang w:eastAsia="en-US"/>
        </w:rPr>
      </w:pPr>
      <w:r>
        <w:rPr>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1059A" w:rsidRDefault="00AA6AC3">
      <w:pPr>
        <w:ind w:firstLine="720"/>
        <w:jc w:val="both"/>
        <w:rPr>
          <w:szCs w:val="28"/>
          <w:lang w:eastAsia="en-US"/>
        </w:rPr>
      </w:pPr>
      <w:r>
        <w:rPr>
          <w:szCs w:val="28"/>
          <w:lang w:eastAsia="en-US"/>
        </w:rPr>
        <w:lastRenderedPageBreak/>
        <w:t xml:space="preserve">2.2.2. Перечень элементов благоустройства на территории пешеходных коммуникаций и участков учреждений обслуживания включает: </w:t>
      </w:r>
    </w:p>
    <w:p w:rsidR="0001059A" w:rsidRDefault="00AA6AC3">
      <w:pPr>
        <w:ind w:firstLine="720"/>
        <w:jc w:val="both"/>
        <w:rPr>
          <w:szCs w:val="28"/>
          <w:lang w:eastAsia="en-US"/>
        </w:rPr>
      </w:pPr>
      <w:r>
        <w:rPr>
          <w:szCs w:val="28"/>
          <w:lang w:eastAsia="en-US"/>
        </w:rPr>
        <w:t>- твердые виды покрытия;</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урны;</w:t>
      </w:r>
    </w:p>
    <w:p w:rsidR="0001059A" w:rsidRDefault="00AA6AC3">
      <w:pPr>
        <w:ind w:firstLine="720"/>
        <w:jc w:val="both"/>
        <w:rPr>
          <w:szCs w:val="28"/>
          <w:lang w:eastAsia="en-US"/>
        </w:rPr>
      </w:pPr>
      <w:r>
        <w:rPr>
          <w:szCs w:val="28"/>
          <w:lang w:eastAsia="en-US"/>
        </w:rPr>
        <w:t>- малые контейнеры для мусора;</w:t>
      </w:r>
    </w:p>
    <w:p w:rsidR="0001059A" w:rsidRDefault="00AA6AC3">
      <w:pPr>
        <w:ind w:firstLine="720"/>
        <w:jc w:val="both"/>
        <w:rPr>
          <w:szCs w:val="28"/>
          <w:lang w:eastAsia="en-US"/>
        </w:rPr>
      </w:pPr>
      <w:r>
        <w:rPr>
          <w:szCs w:val="28"/>
          <w:lang w:eastAsia="en-US"/>
        </w:rPr>
        <w:t>- осветительное оборудование;</w:t>
      </w:r>
    </w:p>
    <w:p w:rsidR="0001059A" w:rsidRDefault="00AA6AC3">
      <w:pPr>
        <w:ind w:firstLine="720"/>
        <w:jc w:val="both"/>
        <w:rPr>
          <w:szCs w:val="28"/>
          <w:lang w:eastAsia="en-US"/>
        </w:rPr>
      </w:pPr>
      <w:r>
        <w:rPr>
          <w:szCs w:val="28"/>
          <w:lang w:eastAsia="en-US"/>
        </w:rPr>
        <w:t xml:space="preserve">- носители информации. </w:t>
      </w:r>
    </w:p>
    <w:p w:rsidR="0001059A" w:rsidRDefault="00AA6AC3">
      <w:pPr>
        <w:ind w:firstLine="720"/>
        <w:jc w:val="both"/>
        <w:rPr>
          <w:szCs w:val="28"/>
          <w:lang w:eastAsia="en-US"/>
        </w:rPr>
      </w:pPr>
      <w:r>
        <w:rPr>
          <w:szCs w:val="28"/>
          <w:lang w:eastAsia="en-US"/>
        </w:rPr>
        <w:t xml:space="preserve">2.2.3.Безопасность общественных пространств на территориях жилого назначения обеспечивается их </w:t>
      </w:r>
      <w:proofErr w:type="spellStart"/>
      <w:r>
        <w:rPr>
          <w:szCs w:val="28"/>
          <w:lang w:eastAsia="en-US"/>
        </w:rPr>
        <w:t>просматриваемостью</w:t>
      </w:r>
      <w:proofErr w:type="spellEnd"/>
      <w:r>
        <w:rPr>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01059A" w:rsidRDefault="0001059A">
      <w:pPr>
        <w:spacing w:line="240" w:lineRule="exact"/>
        <w:ind w:firstLine="720"/>
        <w:jc w:val="center"/>
        <w:rPr>
          <w:b/>
          <w:szCs w:val="28"/>
          <w:lang w:eastAsia="en-US"/>
        </w:rPr>
      </w:pPr>
    </w:p>
    <w:p w:rsidR="0001059A" w:rsidRDefault="00AA6AC3">
      <w:pPr>
        <w:spacing w:line="240" w:lineRule="exact"/>
        <w:ind w:firstLine="720"/>
        <w:jc w:val="center"/>
        <w:rPr>
          <w:b/>
          <w:szCs w:val="28"/>
          <w:lang w:eastAsia="en-US"/>
        </w:rPr>
      </w:pPr>
      <w:r>
        <w:rPr>
          <w:b/>
          <w:szCs w:val="28"/>
          <w:lang w:eastAsia="en-US"/>
        </w:rPr>
        <w:t>2.3. Благоустройство территорий рекреационного назначения</w:t>
      </w:r>
    </w:p>
    <w:p w:rsidR="0001059A" w:rsidRDefault="0001059A">
      <w:pPr>
        <w:pStyle w:val="ConsPlusNormal"/>
        <w:spacing w:line="240" w:lineRule="exact"/>
        <w:rPr>
          <w:rFonts w:ascii="Times New Roman" w:hAnsi="Times New Roman" w:cs="Times New Roman"/>
          <w:sz w:val="28"/>
          <w:szCs w:val="28"/>
        </w:rPr>
      </w:pPr>
    </w:p>
    <w:p w:rsidR="0001059A" w:rsidRDefault="00AA6AC3">
      <w:pPr>
        <w:ind w:firstLine="720"/>
        <w:jc w:val="both"/>
        <w:rPr>
          <w:szCs w:val="28"/>
          <w:lang w:eastAsia="en-US"/>
        </w:rPr>
      </w:pPr>
      <w:r>
        <w:rPr>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01059A" w:rsidRDefault="00AA6AC3">
      <w:pPr>
        <w:ind w:firstLine="720"/>
        <w:jc w:val="both"/>
        <w:rPr>
          <w:szCs w:val="28"/>
          <w:lang w:eastAsia="en-US"/>
        </w:rPr>
      </w:pPr>
      <w:r>
        <w:rPr>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01059A" w:rsidRDefault="00AA6AC3">
      <w:pPr>
        <w:ind w:firstLine="720"/>
        <w:jc w:val="both"/>
        <w:rPr>
          <w:szCs w:val="28"/>
          <w:lang w:eastAsia="en-US"/>
        </w:rPr>
      </w:pPr>
      <w:r>
        <w:rPr>
          <w:szCs w:val="28"/>
          <w:lang w:eastAsia="en-US"/>
        </w:rPr>
        <w:t xml:space="preserve">2.3.3. Перечень элементов благоустройства на территориях рекреационного назначения включает: </w:t>
      </w:r>
    </w:p>
    <w:p w:rsidR="0001059A" w:rsidRDefault="00AA6AC3">
      <w:pPr>
        <w:ind w:firstLine="720"/>
        <w:jc w:val="both"/>
        <w:rPr>
          <w:szCs w:val="28"/>
          <w:lang w:eastAsia="en-US"/>
        </w:rPr>
      </w:pPr>
      <w:r>
        <w:rPr>
          <w:szCs w:val="28"/>
          <w:lang w:eastAsia="en-US"/>
        </w:rPr>
        <w:t>- твердые виды покрытия дорожек в виде плиточного мощения;</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озеленение;</w:t>
      </w:r>
    </w:p>
    <w:p w:rsidR="0001059A" w:rsidRDefault="00AA6AC3">
      <w:pPr>
        <w:ind w:firstLine="720"/>
        <w:jc w:val="both"/>
        <w:rPr>
          <w:szCs w:val="28"/>
          <w:lang w:eastAsia="en-US"/>
        </w:rPr>
      </w:pPr>
      <w:r>
        <w:rPr>
          <w:szCs w:val="28"/>
          <w:lang w:eastAsia="en-US"/>
        </w:rPr>
        <w:t>- скамьи;</w:t>
      </w:r>
    </w:p>
    <w:p w:rsidR="0001059A" w:rsidRDefault="00AA6AC3">
      <w:pPr>
        <w:ind w:firstLine="720"/>
        <w:jc w:val="both"/>
        <w:rPr>
          <w:szCs w:val="28"/>
          <w:lang w:eastAsia="en-US"/>
        </w:rPr>
      </w:pPr>
      <w:r>
        <w:rPr>
          <w:szCs w:val="28"/>
          <w:lang w:eastAsia="en-US"/>
        </w:rPr>
        <w:t>- урны;</w:t>
      </w:r>
    </w:p>
    <w:p w:rsidR="0001059A" w:rsidRDefault="00AA6AC3">
      <w:pPr>
        <w:ind w:firstLine="720"/>
        <w:jc w:val="both"/>
        <w:rPr>
          <w:szCs w:val="28"/>
          <w:lang w:eastAsia="en-US"/>
        </w:rPr>
      </w:pPr>
      <w:r>
        <w:rPr>
          <w:szCs w:val="28"/>
          <w:lang w:eastAsia="en-US"/>
        </w:rPr>
        <w:t>- уличное техническое оборудование;</w:t>
      </w:r>
    </w:p>
    <w:p w:rsidR="0001059A" w:rsidRDefault="00AA6AC3">
      <w:pPr>
        <w:ind w:firstLine="720"/>
        <w:jc w:val="both"/>
        <w:rPr>
          <w:szCs w:val="28"/>
          <w:lang w:eastAsia="en-US"/>
        </w:rPr>
      </w:pPr>
      <w:r>
        <w:rPr>
          <w:szCs w:val="28"/>
          <w:lang w:eastAsia="en-US"/>
        </w:rPr>
        <w:t>- осветительное оборудование.</w:t>
      </w:r>
    </w:p>
    <w:p w:rsidR="0001059A" w:rsidRDefault="0001059A">
      <w:pPr>
        <w:pStyle w:val="ConsPlusNormal"/>
        <w:rPr>
          <w:rFonts w:ascii="Times New Roman" w:hAnsi="Times New Roman" w:cs="Times New Roman"/>
          <w:sz w:val="28"/>
          <w:szCs w:val="28"/>
        </w:rPr>
      </w:pPr>
    </w:p>
    <w:p w:rsidR="0001059A" w:rsidRDefault="00AA6AC3">
      <w:pPr>
        <w:ind w:firstLine="720"/>
        <w:jc w:val="center"/>
        <w:outlineLvl w:val="0"/>
        <w:rPr>
          <w:b/>
          <w:szCs w:val="28"/>
          <w:lang w:eastAsia="en-US"/>
        </w:rPr>
      </w:pPr>
      <w:r>
        <w:rPr>
          <w:b/>
          <w:szCs w:val="28"/>
          <w:lang w:eastAsia="en-US"/>
        </w:rPr>
        <w:t>2.4. Благоустройство территорий</w:t>
      </w:r>
    </w:p>
    <w:p w:rsidR="0001059A" w:rsidRDefault="00AA6AC3">
      <w:pPr>
        <w:ind w:firstLine="720"/>
        <w:jc w:val="center"/>
        <w:outlineLvl w:val="0"/>
        <w:rPr>
          <w:b/>
          <w:szCs w:val="28"/>
          <w:lang w:eastAsia="en-US"/>
        </w:rPr>
      </w:pPr>
      <w:r>
        <w:rPr>
          <w:b/>
          <w:szCs w:val="28"/>
          <w:lang w:eastAsia="en-US"/>
        </w:rPr>
        <w:t xml:space="preserve"> транспортной и инженерной инфраструктуры</w:t>
      </w:r>
    </w:p>
    <w:p w:rsidR="0001059A" w:rsidRDefault="0001059A">
      <w:pPr>
        <w:ind w:firstLine="720"/>
        <w:jc w:val="both"/>
        <w:rPr>
          <w:color w:val="FF0000"/>
          <w:szCs w:val="28"/>
          <w:lang w:eastAsia="en-US"/>
        </w:rPr>
      </w:pPr>
    </w:p>
    <w:p w:rsidR="0001059A" w:rsidRDefault="00AA6AC3">
      <w:pPr>
        <w:ind w:firstLine="720"/>
        <w:jc w:val="both"/>
        <w:rPr>
          <w:szCs w:val="28"/>
          <w:lang w:eastAsia="en-US"/>
        </w:rPr>
      </w:pPr>
      <w:r>
        <w:rPr>
          <w:szCs w:val="28"/>
          <w:lang w:eastAsia="en-US"/>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01059A" w:rsidRDefault="00AA6AC3">
      <w:pPr>
        <w:ind w:firstLine="720"/>
        <w:jc w:val="both"/>
        <w:rPr>
          <w:szCs w:val="28"/>
          <w:lang w:eastAsia="en-US"/>
        </w:rPr>
      </w:pPr>
      <w:r>
        <w:rPr>
          <w:szCs w:val="28"/>
          <w:lang w:eastAsia="en-US"/>
        </w:rPr>
        <w:t xml:space="preserve">2.4.2. Перечень элементов благоустройства на территории улиц и дорог включает: </w:t>
      </w:r>
    </w:p>
    <w:p w:rsidR="0001059A" w:rsidRDefault="00AA6AC3">
      <w:pPr>
        <w:ind w:firstLine="720"/>
        <w:jc w:val="both"/>
        <w:rPr>
          <w:szCs w:val="28"/>
          <w:lang w:eastAsia="en-US"/>
        </w:rPr>
      </w:pPr>
      <w:r>
        <w:rPr>
          <w:szCs w:val="28"/>
          <w:lang w:eastAsia="en-US"/>
        </w:rPr>
        <w:t>- твердые виды покрытия дорожного полотна и тротуаров;</w:t>
      </w:r>
    </w:p>
    <w:p w:rsidR="0001059A" w:rsidRDefault="00AA6AC3">
      <w:pPr>
        <w:ind w:firstLine="720"/>
        <w:jc w:val="both"/>
        <w:rPr>
          <w:szCs w:val="28"/>
          <w:lang w:eastAsia="en-US"/>
        </w:rPr>
      </w:pPr>
      <w:r>
        <w:rPr>
          <w:szCs w:val="28"/>
          <w:lang w:eastAsia="en-US"/>
        </w:rPr>
        <w:t>- элементы сопряжения поверхностей;</w:t>
      </w:r>
    </w:p>
    <w:p w:rsidR="0001059A" w:rsidRDefault="00AA6AC3">
      <w:pPr>
        <w:ind w:firstLine="720"/>
        <w:jc w:val="both"/>
        <w:rPr>
          <w:szCs w:val="28"/>
          <w:lang w:eastAsia="en-US"/>
        </w:rPr>
      </w:pPr>
      <w:r>
        <w:rPr>
          <w:szCs w:val="28"/>
          <w:lang w:eastAsia="en-US"/>
        </w:rPr>
        <w:t>- озеленение вдоль улиц и дорог;</w:t>
      </w:r>
    </w:p>
    <w:p w:rsidR="0001059A" w:rsidRDefault="00AA6AC3">
      <w:pPr>
        <w:ind w:firstLine="720"/>
        <w:jc w:val="both"/>
        <w:rPr>
          <w:szCs w:val="28"/>
          <w:lang w:eastAsia="en-US"/>
        </w:rPr>
      </w:pPr>
      <w:r>
        <w:rPr>
          <w:szCs w:val="28"/>
          <w:lang w:eastAsia="en-US"/>
        </w:rPr>
        <w:t>- ограждения опасных мест;</w:t>
      </w:r>
    </w:p>
    <w:p w:rsidR="0001059A" w:rsidRDefault="00AA6AC3">
      <w:pPr>
        <w:ind w:firstLine="720"/>
        <w:jc w:val="both"/>
        <w:rPr>
          <w:szCs w:val="28"/>
          <w:lang w:eastAsia="en-US"/>
        </w:rPr>
      </w:pPr>
      <w:r>
        <w:rPr>
          <w:szCs w:val="28"/>
          <w:lang w:eastAsia="en-US"/>
        </w:rPr>
        <w:t>- осветительное оборудование;</w:t>
      </w:r>
    </w:p>
    <w:p w:rsidR="0001059A" w:rsidRDefault="00AA6AC3">
      <w:pPr>
        <w:ind w:firstLine="720"/>
        <w:jc w:val="both"/>
        <w:rPr>
          <w:szCs w:val="28"/>
          <w:lang w:eastAsia="en-US"/>
        </w:rPr>
      </w:pPr>
      <w:r>
        <w:rPr>
          <w:szCs w:val="28"/>
          <w:lang w:eastAsia="en-US"/>
        </w:rPr>
        <w:lastRenderedPageBreak/>
        <w:t>- носители информации дорожного движения (дорожные знаки, разметка, светофорные устройства).</w:t>
      </w:r>
    </w:p>
    <w:p w:rsidR="0001059A" w:rsidRDefault="0001059A">
      <w:pPr>
        <w:ind w:firstLine="720"/>
        <w:jc w:val="both"/>
        <w:rPr>
          <w:szCs w:val="28"/>
          <w:lang w:eastAsia="en-US"/>
        </w:rPr>
      </w:pPr>
    </w:p>
    <w:p w:rsidR="0001059A" w:rsidRDefault="00AA6AC3">
      <w:pPr>
        <w:ind w:firstLine="720"/>
        <w:jc w:val="center"/>
        <w:outlineLvl w:val="0"/>
        <w:rPr>
          <w:b/>
          <w:szCs w:val="28"/>
          <w:lang w:eastAsia="en-US"/>
        </w:rPr>
      </w:pPr>
      <w:r>
        <w:rPr>
          <w:b/>
          <w:szCs w:val="28"/>
          <w:lang w:eastAsia="en-US"/>
        </w:rPr>
        <w:t>2.5. Оформление муниципального образования и информация</w:t>
      </w:r>
    </w:p>
    <w:p w:rsidR="0001059A" w:rsidRDefault="0001059A">
      <w:pPr>
        <w:ind w:firstLine="720"/>
        <w:jc w:val="both"/>
        <w:rPr>
          <w:szCs w:val="28"/>
          <w:lang w:eastAsia="en-US"/>
        </w:rPr>
      </w:pPr>
    </w:p>
    <w:p w:rsidR="0001059A" w:rsidRPr="00BD6CC9" w:rsidRDefault="00AA6AC3">
      <w:pPr>
        <w:ind w:firstLine="720"/>
        <w:jc w:val="both"/>
        <w:rPr>
          <w:szCs w:val="28"/>
          <w:lang w:eastAsia="en-US"/>
        </w:rPr>
      </w:pPr>
      <w:r>
        <w:rPr>
          <w:szCs w:val="28"/>
          <w:lang w:eastAsia="en-US"/>
        </w:rPr>
        <w:t xml:space="preserve">2.5.1. </w:t>
      </w:r>
      <w:r w:rsidRPr="00BD6CC9">
        <w:rPr>
          <w:szCs w:val="28"/>
          <w:lang w:eastAsia="en-US"/>
        </w:rPr>
        <w:t xml:space="preserve">Органы местного самоуправления </w:t>
      </w:r>
      <w:r w:rsidR="00BD6CC9">
        <w:rPr>
          <w:szCs w:val="28"/>
          <w:lang w:eastAsia="en-US"/>
        </w:rPr>
        <w:t>Никольского сельсовета</w:t>
      </w:r>
      <w:r w:rsidRPr="00BD6CC9">
        <w:rPr>
          <w:szCs w:val="28"/>
          <w:lang w:eastAsia="en-US"/>
        </w:rPr>
        <w:t xml:space="preserve">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w:t>
      </w:r>
      <w:r w:rsidR="00BD6CC9">
        <w:rPr>
          <w:szCs w:val="28"/>
          <w:lang w:eastAsia="en-US"/>
        </w:rPr>
        <w:t xml:space="preserve">определенными МПА </w:t>
      </w:r>
      <w:proofErr w:type="spellStart"/>
      <w:r w:rsidR="00BD6CC9">
        <w:rPr>
          <w:szCs w:val="28"/>
          <w:lang w:eastAsia="en-US"/>
        </w:rPr>
        <w:t>Абанского</w:t>
      </w:r>
      <w:proofErr w:type="spellEnd"/>
      <w:r w:rsidRPr="00BD6CC9">
        <w:rPr>
          <w:szCs w:val="28"/>
          <w:lang w:eastAsia="en-US"/>
        </w:rPr>
        <w:t xml:space="preserve"> района.</w:t>
      </w:r>
    </w:p>
    <w:p w:rsidR="0001059A" w:rsidRDefault="00AA6AC3">
      <w:pPr>
        <w:ind w:firstLine="720"/>
        <w:jc w:val="both"/>
        <w:rPr>
          <w:szCs w:val="28"/>
          <w:lang w:eastAsia="en-US"/>
        </w:rPr>
      </w:pPr>
      <w:r>
        <w:rPr>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Pr>
          <w:szCs w:val="28"/>
          <w:lang w:eastAsia="en-US"/>
        </w:rPr>
        <w:t>газосветовых</w:t>
      </w:r>
      <w:proofErr w:type="spellEnd"/>
      <w:r>
        <w:rPr>
          <w:szCs w:val="28"/>
          <w:lang w:eastAsia="en-US"/>
        </w:rPr>
        <w:t xml:space="preserve"> трубок, электроламп и (или) иных световых элементов, </w:t>
      </w:r>
      <w:r w:rsidR="00BD6CC9">
        <w:rPr>
          <w:szCs w:val="28"/>
          <w:lang w:eastAsia="en-US"/>
        </w:rPr>
        <w:t xml:space="preserve">вышедших из строя в течение 3 </w:t>
      </w:r>
      <w:r>
        <w:rPr>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01059A" w:rsidRDefault="00AA6AC3">
      <w:pPr>
        <w:ind w:firstLine="720"/>
        <w:jc w:val="both"/>
        <w:rPr>
          <w:strike/>
          <w:szCs w:val="28"/>
          <w:lang w:eastAsia="en-US"/>
        </w:rPr>
      </w:pPr>
      <w:r>
        <w:rPr>
          <w:szCs w:val="28"/>
          <w:lang w:eastAsia="en-US"/>
        </w:rPr>
        <w:t>2.5.3. Осуществление расклейки газет, афиш, плакатов, объявлений и реклам разрешается только на информационных стендах.</w:t>
      </w:r>
    </w:p>
    <w:p w:rsidR="0001059A" w:rsidRDefault="0001059A">
      <w:pPr>
        <w:pStyle w:val="ConsPlusNormal"/>
        <w:rPr>
          <w:rFonts w:ascii="Times New Roman" w:hAnsi="Times New Roman" w:cs="Times New Roman"/>
          <w:color w:val="7030A0"/>
          <w:sz w:val="28"/>
          <w:szCs w:val="28"/>
        </w:rPr>
      </w:pPr>
    </w:p>
    <w:p w:rsidR="0001059A" w:rsidRDefault="00AA6AC3">
      <w:pPr>
        <w:ind w:firstLine="720"/>
        <w:jc w:val="center"/>
        <w:outlineLvl w:val="0"/>
        <w:rPr>
          <w:b/>
          <w:color w:val="FF0000"/>
          <w:szCs w:val="28"/>
          <w:lang w:eastAsia="en-US"/>
        </w:rPr>
      </w:pPr>
      <w:r>
        <w:rPr>
          <w:b/>
          <w:szCs w:val="28"/>
          <w:lang w:eastAsia="en-US"/>
        </w:rPr>
        <w:t>2.6. Общие требования к отдельным объектам благоустройства и их элементам.</w:t>
      </w:r>
    </w:p>
    <w:p w:rsidR="0001059A" w:rsidRDefault="0001059A">
      <w:pPr>
        <w:ind w:firstLine="720"/>
        <w:jc w:val="both"/>
        <w:rPr>
          <w:szCs w:val="28"/>
        </w:rPr>
      </w:pPr>
    </w:p>
    <w:p w:rsidR="0001059A" w:rsidRDefault="00AA6AC3">
      <w:pPr>
        <w:ind w:firstLine="720"/>
        <w:jc w:val="both"/>
        <w:rPr>
          <w:b/>
          <w:szCs w:val="28"/>
        </w:rPr>
      </w:pPr>
      <w:r>
        <w:rPr>
          <w:b/>
          <w:szCs w:val="28"/>
        </w:rPr>
        <w:t>2.6.1. Ограждения</w:t>
      </w:r>
    </w:p>
    <w:p w:rsidR="0001059A" w:rsidRDefault="00AA6AC3">
      <w:pPr>
        <w:ind w:firstLine="720"/>
        <w:jc w:val="both"/>
        <w:rPr>
          <w:szCs w:val="28"/>
        </w:rPr>
      </w:pPr>
      <w:r>
        <w:rPr>
          <w:szCs w:val="28"/>
        </w:rPr>
        <w:t>2.6.1.1. При установке ограждений должны быть учтены:</w:t>
      </w:r>
    </w:p>
    <w:p w:rsidR="0001059A" w:rsidRDefault="00AA6AC3">
      <w:pPr>
        <w:ind w:firstLine="720"/>
        <w:jc w:val="both"/>
        <w:rPr>
          <w:szCs w:val="28"/>
        </w:rPr>
      </w:pPr>
      <w:r>
        <w:rPr>
          <w:szCs w:val="28"/>
        </w:rPr>
        <w:t>1) прочность, обеспечивающая защиту пешеходов от наезда автомобилей;</w:t>
      </w:r>
    </w:p>
    <w:p w:rsidR="0001059A" w:rsidRDefault="00AA6AC3">
      <w:pPr>
        <w:ind w:firstLine="720"/>
        <w:jc w:val="both"/>
        <w:rPr>
          <w:szCs w:val="28"/>
        </w:rPr>
      </w:pPr>
      <w:r>
        <w:rPr>
          <w:szCs w:val="28"/>
        </w:rPr>
        <w:t>2) модульность, позволяющую создавать конструкции любой формы;</w:t>
      </w:r>
    </w:p>
    <w:p w:rsidR="0001059A" w:rsidRDefault="00AA6AC3">
      <w:pPr>
        <w:ind w:firstLine="720"/>
        <w:jc w:val="both"/>
        <w:rPr>
          <w:szCs w:val="28"/>
        </w:rPr>
      </w:pPr>
      <w:r>
        <w:rPr>
          <w:szCs w:val="28"/>
        </w:rPr>
        <w:t>3) наличие светоотражающих элементов в местах возможного наезда автомобиля;</w:t>
      </w:r>
    </w:p>
    <w:p w:rsidR="0001059A" w:rsidRDefault="00AA6AC3">
      <w:pPr>
        <w:ind w:firstLine="720"/>
        <w:jc w:val="both"/>
        <w:rPr>
          <w:szCs w:val="28"/>
        </w:rPr>
      </w:pPr>
      <w:r>
        <w:rPr>
          <w:szCs w:val="28"/>
        </w:rPr>
        <w:t>4) расположение ограды не далее 10 см от края газона;</w:t>
      </w:r>
    </w:p>
    <w:p w:rsidR="0001059A" w:rsidRDefault="00AA6AC3">
      <w:pPr>
        <w:ind w:firstLine="720"/>
        <w:jc w:val="both"/>
        <w:rPr>
          <w:szCs w:val="28"/>
        </w:rPr>
      </w:pPr>
      <w:r>
        <w:rPr>
          <w:szCs w:val="28"/>
        </w:rPr>
        <w:t>5) использование нейтральных цветов или естественного цвета используемого материала.</w:t>
      </w:r>
    </w:p>
    <w:p w:rsidR="0001059A" w:rsidRDefault="0001059A">
      <w:pPr>
        <w:ind w:firstLine="720"/>
        <w:jc w:val="both"/>
        <w:rPr>
          <w:szCs w:val="28"/>
        </w:rPr>
      </w:pPr>
    </w:p>
    <w:p w:rsidR="0001059A" w:rsidRDefault="00AA6AC3">
      <w:pPr>
        <w:ind w:firstLine="720"/>
        <w:jc w:val="both"/>
        <w:rPr>
          <w:b/>
          <w:szCs w:val="28"/>
        </w:rPr>
      </w:pPr>
      <w:r>
        <w:rPr>
          <w:b/>
          <w:szCs w:val="28"/>
        </w:rPr>
        <w:t>2.6.2. Водные устройства.</w:t>
      </w:r>
    </w:p>
    <w:p w:rsidR="0001059A" w:rsidRDefault="00AA6AC3">
      <w:pPr>
        <w:ind w:firstLine="720"/>
        <w:jc w:val="both"/>
        <w:rPr>
          <w:szCs w:val="28"/>
        </w:rPr>
      </w:pPr>
      <w:r>
        <w:rPr>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01059A" w:rsidRDefault="0001059A">
      <w:pPr>
        <w:ind w:firstLine="720"/>
        <w:jc w:val="both"/>
        <w:rPr>
          <w:szCs w:val="28"/>
        </w:rPr>
      </w:pPr>
    </w:p>
    <w:p w:rsidR="0001059A" w:rsidRDefault="00AA6AC3">
      <w:pPr>
        <w:ind w:firstLine="720"/>
        <w:jc w:val="both"/>
        <w:rPr>
          <w:b/>
          <w:szCs w:val="28"/>
        </w:rPr>
      </w:pPr>
      <w:r>
        <w:rPr>
          <w:b/>
          <w:szCs w:val="28"/>
        </w:rPr>
        <w:t>2.6.3. Уличное коммунально-бытовое оборудование.</w:t>
      </w:r>
    </w:p>
    <w:p w:rsidR="0001059A" w:rsidRDefault="00AA6AC3">
      <w:pPr>
        <w:ind w:firstLine="720"/>
        <w:jc w:val="both"/>
        <w:rPr>
          <w:szCs w:val="28"/>
        </w:rPr>
      </w:pPr>
      <w:r>
        <w:rPr>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01059A" w:rsidRDefault="00AA6AC3">
      <w:pPr>
        <w:ind w:firstLine="720"/>
        <w:jc w:val="both"/>
        <w:rPr>
          <w:szCs w:val="28"/>
        </w:rPr>
      </w:pPr>
      <w:r>
        <w:rPr>
          <w:szCs w:val="28"/>
        </w:rPr>
        <w:t xml:space="preserve">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w:t>
      </w:r>
      <w:r>
        <w:rPr>
          <w:szCs w:val="28"/>
        </w:rPr>
        <w:lastRenderedPageBreak/>
        <w:t>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01059A" w:rsidRDefault="00AA6AC3">
      <w:pPr>
        <w:ind w:firstLine="720"/>
        <w:jc w:val="both"/>
        <w:rPr>
          <w:szCs w:val="28"/>
        </w:rPr>
      </w:pPr>
      <w:r>
        <w:rPr>
          <w:szCs w:val="28"/>
        </w:rPr>
        <w:t>2.6.3.3. Требования к установке урн:</w:t>
      </w:r>
    </w:p>
    <w:p w:rsidR="0001059A" w:rsidRDefault="00AA6AC3">
      <w:pPr>
        <w:ind w:firstLine="720"/>
        <w:jc w:val="both"/>
        <w:rPr>
          <w:szCs w:val="28"/>
        </w:rPr>
      </w:pPr>
      <w:r>
        <w:rPr>
          <w:szCs w:val="28"/>
        </w:rPr>
        <w:t>1) высота не должна превышать 100 см;</w:t>
      </w:r>
    </w:p>
    <w:p w:rsidR="0001059A" w:rsidRDefault="00AA6AC3">
      <w:pPr>
        <w:ind w:firstLine="720"/>
        <w:jc w:val="both"/>
        <w:rPr>
          <w:szCs w:val="28"/>
        </w:rPr>
      </w:pPr>
      <w:r>
        <w:rPr>
          <w:szCs w:val="28"/>
        </w:rPr>
        <w:t xml:space="preserve">2) наличие рельефного </w:t>
      </w:r>
      <w:proofErr w:type="spellStart"/>
      <w:r>
        <w:rPr>
          <w:szCs w:val="28"/>
        </w:rPr>
        <w:t>текстурирования</w:t>
      </w:r>
      <w:proofErr w:type="spellEnd"/>
      <w:r>
        <w:rPr>
          <w:szCs w:val="28"/>
        </w:rPr>
        <w:t xml:space="preserve"> или перфорирования для защиты от графического вандализма;</w:t>
      </w:r>
    </w:p>
    <w:p w:rsidR="0001059A" w:rsidRDefault="00AA6AC3">
      <w:pPr>
        <w:ind w:firstLine="720"/>
        <w:jc w:val="both"/>
        <w:rPr>
          <w:szCs w:val="28"/>
        </w:rPr>
      </w:pPr>
      <w:r>
        <w:rPr>
          <w:szCs w:val="28"/>
        </w:rPr>
        <w:t>3) защита от попадания дождя и снега внутрь</w:t>
      </w:r>
      <w:proofErr w:type="gramStart"/>
      <w:r>
        <w:rPr>
          <w:szCs w:val="28"/>
        </w:rPr>
        <w:t xml:space="preserve"> ;</w:t>
      </w:r>
      <w:proofErr w:type="gramEnd"/>
    </w:p>
    <w:p w:rsidR="0001059A" w:rsidRDefault="00AA6AC3">
      <w:pPr>
        <w:ind w:firstLine="720"/>
        <w:jc w:val="both"/>
        <w:rPr>
          <w:szCs w:val="28"/>
        </w:rPr>
      </w:pPr>
      <w:r>
        <w:rPr>
          <w:szCs w:val="28"/>
        </w:rPr>
        <w:t>4) использование и аккуратное расположение вставных ведер и мусорных мешков.</w:t>
      </w:r>
    </w:p>
    <w:p w:rsidR="0001059A" w:rsidRDefault="0001059A">
      <w:pPr>
        <w:ind w:firstLine="720"/>
        <w:jc w:val="both"/>
        <w:rPr>
          <w:szCs w:val="28"/>
        </w:rPr>
      </w:pPr>
    </w:p>
    <w:p w:rsidR="0001059A" w:rsidRDefault="00AA6AC3">
      <w:pPr>
        <w:ind w:firstLine="720"/>
        <w:jc w:val="both"/>
        <w:rPr>
          <w:b/>
          <w:szCs w:val="28"/>
        </w:rPr>
      </w:pPr>
      <w:r>
        <w:rPr>
          <w:b/>
          <w:szCs w:val="28"/>
        </w:rPr>
        <w:t>2.6.4. Осветительное оборудование.</w:t>
      </w:r>
    </w:p>
    <w:p w:rsidR="0001059A" w:rsidRDefault="00AA6AC3">
      <w:pPr>
        <w:ind w:firstLine="720"/>
        <w:jc w:val="both"/>
        <w:rPr>
          <w:szCs w:val="28"/>
        </w:rPr>
      </w:pPr>
      <w:r>
        <w:rPr>
          <w:szCs w:val="28"/>
        </w:rPr>
        <w:t xml:space="preserve">2.6.4.1. В рамках </w:t>
      </w:r>
      <w:proofErr w:type="gramStart"/>
      <w:r>
        <w:rPr>
          <w:szCs w:val="28"/>
        </w:rPr>
        <w:t>решения задачи обеспечения качества городской среды</w:t>
      </w:r>
      <w:proofErr w:type="gramEnd"/>
      <w:r>
        <w:rPr>
          <w:szCs w:val="28"/>
        </w:rPr>
        <w:t xml:space="preserve">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1059A" w:rsidRDefault="00AA6AC3">
      <w:pPr>
        <w:ind w:firstLine="720"/>
        <w:jc w:val="both"/>
        <w:rPr>
          <w:szCs w:val="28"/>
        </w:rPr>
      </w:pPr>
      <w:r>
        <w:rPr>
          <w:szCs w:val="28"/>
        </w:rPr>
        <w:t>2.6.4.2. При проектировании функционального, архитектурного освещения, световой информации необходимо обеспечивать:</w:t>
      </w:r>
    </w:p>
    <w:p w:rsidR="0001059A" w:rsidRDefault="00AA6AC3">
      <w:pPr>
        <w:ind w:firstLine="720"/>
        <w:jc w:val="both"/>
        <w:rPr>
          <w:szCs w:val="28"/>
        </w:rPr>
      </w:pPr>
      <w:r>
        <w:rPr>
          <w:szCs w:val="28"/>
        </w:rPr>
        <w:t xml:space="preserve">1) экономичность и </w:t>
      </w:r>
      <w:proofErr w:type="spellStart"/>
      <w:r>
        <w:rPr>
          <w:szCs w:val="28"/>
        </w:rPr>
        <w:t>энергоэффективность</w:t>
      </w:r>
      <w:proofErr w:type="spellEnd"/>
      <w:r>
        <w:rPr>
          <w:szCs w:val="28"/>
        </w:rPr>
        <w:t xml:space="preserve"> применяемых установок, рациональное распределение и использование электрической энергии;</w:t>
      </w:r>
    </w:p>
    <w:p w:rsidR="0001059A" w:rsidRDefault="00AA6AC3">
      <w:pPr>
        <w:ind w:firstLine="720"/>
        <w:jc w:val="both"/>
        <w:rPr>
          <w:szCs w:val="28"/>
        </w:rPr>
      </w:pPr>
      <w:r>
        <w:rPr>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01059A" w:rsidRDefault="00AA6AC3">
      <w:pPr>
        <w:ind w:firstLine="720"/>
        <w:jc w:val="both"/>
        <w:rPr>
          <w:szCs w:val="28"/>
        </w:rPr>
      </w:pPr>
      <w:r>
        <w:rPr>
          <w:szCs w:val="28"/>
        </w:rPr>
        <w:t>3) удобство обслуживания и управления при разных режимах работы установок.</w:t>
      </w:r>
    </w:p>
    <w:p w:rsidR="0001059A" w:rsidRDefault="0001059A">
      <w:pPr>
        <w:ind w:firstLine="720"/>
        <w:jc w:val="both"/>
        <w:rPr>
          <w:szCs w:val="28"/>
        </w:rPr>
      </w:pPr>
    </w:p>
    <w:p w:rsidR="0001059A" w:rsidRDefault="00AA6AC3">
      <w:pPr>
        <w:ind w:firstLine="720"/>
        <w:jc w:val="both"/>
        <w:rPr>
          <w:b/>
          <w:szCs w:val="28"/>
        </w:rPr>
      </w:pPr>
      <w:r>
        <w:rPr>
          <w:b/>
          <w:szCs w:val="28"/>
        </w:rPr>
        <w:t>2.6.5. Малые архитектурные формы, уличная мебель.</w:t>
      </w:r>
    </w:p>
    <w:p w:rsidR="0001059A" w:rsidRDefault="00AA6AC3">
      <w:pPr>
        <w:ind w:firstLine="720"/>
        <w:jc w:val="both"/>
        <w:rPr>
          <w:szCs w:val="28"/>
        </w:rPr>
      </w:pPr>
      <w:r>
        <w:rPr>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1059A" w:rsidRDefault="00AA6AC3">
      <w:pPr>
        <w:ind w:firstLine="720"/>
        <w:jc w:val="both"/>
        <w:rPr>
          <w:szCs w:val="28"/>
        </w:rPr>
      </w:pPr>
      <w:r>
        <w:rPr>
          <w:szCs w:val="28"/>
        </w:rPr>
        <w:t xml:space="preserve">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w:t>
      </w:r>
      <w:proofErr w:type="gramStart"/>
      <w:r>
        <w:rPr>
          <w:szCs w:val="28"/>
        </w:rPr>
        <w:t>При наличии фундамента его части должны быть выполнены не выступающими над поверхностью земли;</w:t>
      </w:r>
      <w:proofErr w:type="gramEnd"/>
    </w:p>
    <w:p w:rsidR="0001059A" w:rsidRDefault="00AA6AC3">
      <w:pPr>
        <w:ind w:firstLine="720"/>
        <w:jc w:val="both"/>
        <w:rPr>
          <w:szCs w:val="28"/>
        </w:rPr>
      </w:pPr>
      <w:r>
        <w:rPr>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01059A" w:rsidRDefault="00AA6AC3">
      <w:pPr>
        <w:ind w:firstLine="720"/>
        <w:jc w:val="both"/>
        <w:rPr>
          <w:szCs w:val="28"/>
        </w:rPr>
      </w:pPr>
      <w:r>
        <w:rPr>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01059A" w:rsidRDefault="00AA6AC3">
      <w:pPr>
        <w:ind w:firstLine="720"/>
        <w:jc w:val="both"/>
        <w:rPr>
          <w:szCs w:val="28"/>
        </w:rPr>
      </w:pPr>
      <w:r>
        <w:rPr>
          <w:szCs w:val="28"/>
        </w:rPr>
        <w:lastRenderedPageBreak/>
        <w:t>2.6.5.2. Для защиты малых архитектурных форм, уличной мебели от вандализма используются:</w:t>
      </w:r>
    </w:p>
    <w:p w:rsidR="0001059A" w:rsidRDefault="00AA6AC3">
      <w:pPr>
        <w:ind w:firstLine="720"/>
        <w:jc w:val="both"/>
        <w:rPr>
          <w:szCs w:val="28"/>
        </w:rPr>
      </w:pPr>
      <w:r>
        <w:rPr>
          <w:szCs w:val="28"/>
        </w:rPr>
        <w:t>1) легко очищающиеся и не боящиеся абразивных и растворяющих веществ материалы;</w:t>
      </w:r>
    </w:p>
    <w:p w:rsidR="0001059A" w:rsidRDefault="00AA6AC3">
      <w:pPr>
        <w:ind w:firstLine="720"/>
        <w:jc w:val="both"/>
        <w:rPr>
          <w:szCs w:val="28"/>
        </w:rPr>
      </w:pPr>
      <w:r>
        <w:rPr>
          <w:szCs w:val="28"/>
        </w:rPr>
        <w:t xml:space="preserve">2) перфорирование или рельефное </w:t>
      </w:r>
      <w:proofErr w:type="spellStart"/>
      <w:r>
        <w:rPr>
          <w:szCs w:val="28"/>
        </w:rPr>
        <w:t>текстурирование</w:t>
      </w:r>
      <w:proofErr w:type="spellEnd"/>
      <w:r>
        <w:rPr>
          <w:szCs w:val="28"/>
        </w:rPr>
        <w:t xml:space="preserve"> на плоских поверхностях;</w:t>
      </w:r>
    </w:p>
    <w:p w:rsidR="0001059A" w:rsidRDefault="00AA6AC3">
      <w:pPr>
        <w:ind w:firstLine="720"/>
        <w:jc w:val="both"/>
        <w:rPr>
          <w:szCs w:val="28"/>
        </w:rPr>
      </w:pPr>
      <w:r>
        <w:rPr>
          <w:szCs w:val="28"/>
        </w:rPr>
        <w:t>3) темные тона окраски или материалов;</w:t>
      </w:r>
    </w:p>
    <w:p w:rsidR="0001059A" w:rsidRDefault="00AA6AC3">
      <w:pPr>
        <w:ind w:firstLine="720"/>
        <w:jc w:val="both"/>
        <w:rPr>
          <w:szCs w:val="28"/>
        </w:rPr>
      </w:pPr>
      <w:r>
        <w:rPr>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01059A" w:rsidRDefault="00AA6AC3">
      <w:pPr>
        <w:ind w:firstLine="720"/>
        <w:jc w:val="both"/>
        <w:rPr>
          <w:szCs w:val="28"/>
        </w:rPr>
      </w:pPr>
      <w:r>
        <w:rPr>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01059A" w:rsidRDefault="0001059A">
      <w:pPr>
        <w:ind w:firstLine="720"/>
        <w:jc w:val="both"/>
        <w:rPr>
          <w:szCs w:val="28"/>
        </w:rPr>
      </w:pPr>
    </w:p>
    <w:p w:rsidR="0001059A" w:rsidRDefault="00AA6AC3">
      <w:pPr>
        <w:ind w:firstLine="720"/>
        <w:jc w:val="both"/>
        <w:rPr>
          <w:b/>
          <w:szCs w:val="28"/>
        </w:rPr>
      </w:pPr>
      <w:r>
        <w:rPr>
          <w:b/>
          <w:szCs w:val="28"/>
        </w:rPr>
        <w:t>2.6.6. Требования к оформлению и оборудованию зданий и сооружений.</w:t>
      </w:r>
    </w:p>
    <w:p w:rsidR="0001059A" w:rsidRDefault="00AA6AC3">
      <w:pPr>
        <w:ind w:firstLine="720"/>
        <w:jc w:val="both"/>
        <w:rPr>
          <w:szCs w:val="28"/>
        </w:rPr>
      </w:pPr>
      <w:r>
        <w:rPr>
          <w:szCs w:val="28"/>
        </w:rPr>
        <w:t xml:space="preserve">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Pr>
          <w:szCs w:val="28"/>
        </w:rPr>
        <w:t>отмостки</w:t>
      </w:r>
      <w:proofErr w:type="spellEnd"/>
      <w:r>
        <w:rPr>
          <w:szCs w:val="28"/>
        </w:rPr>
        <w:t>, домовых знаков, защитных сеток.</w:t>
      </w:r>
    </w:p>
    <w:p w:rsidR="0001059A" w:rsidRDefault="00AA6AC3">
      <w:pPr>
        <w:ind w:firstLine="720"/>
        <w:jc w:val="both"/>
        <w:rPr>
          <w:szCs w:val="28"/>
        </w:rPr>
      </w:pPr>
      <w:r>
        <w:rPr>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rsidR="0001059A" w:rsidRDefault="0001059A">
      <w:pPr>
        <w:ind w:firstLine="720"/>
        <w:jc w:val="both"/>
        <w:rPr>
          <w:szCs w:val="28"/>
        </w:rPr>
      </w:pPr>
    </w:p>
    <w:p w:rsidR="0001059A" w:rsidRDefault="00AA6AC3">
      <w:pPr>
        <w:ind w:firstLine="720"/>
        <w:jc w:val="both"/>
        <w:rPr>
          <w:b/>
          <w:szCs w:val="28"/>
        </w:rPr>
      </w:pPr>
      <w:r>
        <w:rPr>
          <w:b/>
          <w:szCs w:val="28"/>
        </w:rPr>
        <w:t>2.6.7. Требования к организации детских площадок.</w:t>
      </w:r>
    </w:p>
    <w:p w:rsidR="0001059A" w:rsidRDefault="00AA6AC3">
      <w:pPr>
        <w:ind w:firstLine="720"/>
        <w:jc w:val="both"/>
        <w:rPr>
          <w:szCs w:val="28"/>
        </w:rPr>
      </w:pPr>
      <w:r>
        <w:rPr>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Pr>
          <w:szCs w:val="28"/>
        </w:rPr>
        <w:t>скалодромы</w:t>
      </w:r>
      <w:proofErr w:type="spellEnd"/>
      <w:r>
        <w:rPr>
          <w:szCs w:val="28"/>
        </w:rPr>
        <w:t>, велодромы) и оборудование мест для катания на самокатах, роликовых досках и коньках.</w:t>
      </w:r>
    </w:p>
    <w:p w:rsidR="0001059A" w:rsidRDefault="00AA6AC3">
      <w:pPr>
        <w:ind w:firstLine="720"/>
        <w:jc w:val="both"/>
        <w:rPr>
          <w:szCs w:val="28"/>
        </w:rPr>
      </w:pPr>
      <w:r>
        <w:rPr>
          <w:szCs w:val="28"/>
        </w:rPr>
        <w:t>2.6.7.2. Не допускается организация подходов к детским площадкам с проезжей части.</w:t>
      </w:r>
    </w:p>
    <w:p w:rsidR="0001059A" w:rsidRDefault="00AA6AC3">
      <w:pPr>
        <w:ind w:firstLine="720"/>
        <w:jc w:val="both"/>
        <w:rPr>
          <w:szCs w:val="28"/>
        </w:rPr>
      </w:pPr>
      <w:r>
        <w:rPr>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1059A" w:rsidRDefault="00AA6AC3">
      <w:pPr>
        <w:ind w:firstLine="720"/>
        <w:jc w:val="both"/>
        <w:rPr>
          <w:szCs w:val="28"/>
        </w:rPr>
      </w:pPr>
      <w:r>
        <w:rPr>
          <w:szCs w:val="28"/>
        </w:rPr>
        <w:t>2.6.7.4. Расстояние от детских площадок до контейнерных площадок должно составлять не менее 20 м, разворотных площадок на конечных остановках маршрутов пассажирского транспорта - не менее 50 м.</w:t>
      </w:r>
    </w:p>
    <w:p w:rsidR="0001059A" w:rsidRDefault="00AA6AC3">
      <w:pPr>
        <w:ind w:firstLine="720"/>
        <w:jc w:val="both"/>
        <w:rPr>
          <w:szCs w:val="28"/>
        </w:rPr>
      </w:pPr>
      <w:r>
        <w:rPr>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01059A" w:rsidRDefault="00AA6AC3">
      <w:pPr>
        <w:ind w:firstLine="720"/>
        <w:jc w:val="both"/>
        <w:rPr>
          <w:szCs w:val="28"/>
        </w:rPr>
      </w:pPr>
      <w:r>
        <w:rPr>
          <w:szCs w:val="28"/>
        </w:rPr>
        <w:lastRenderedPageBreak/>
        <w:t xml:space="preserve">Элементы оборудования из древесины не должны иметь на поверхности дефектов обработки (заусенцев, </w:t>
      </w:r>
      <w:proofErr w:type="spellStart"/>
      <w:r>
        <w:rPr>
          <w:szCs w:val="28"/>
        </w:rPr>
        <w:t>отщепов</w:t>
      </w:r>
      <w:proofErr w:type="spellEnd"/>
      <w:r>
        <w:rPr>
          <w:szCs w:val="28"/>
        </w:rPr>
        <w:t>, сколов).</w:t>
      </w:r>
    </w:p>
    <w:p w:rsidR="0001059A" w:rsidRDefault="00AA6AC3">
      <w:pPr>
        <w:ind w:firstLine="720"/>
        <w:jc w:val="both"/>
        <w:rPr>
          <w:szCs w:val="28"/>
        </w:rPr>
      </w:pPr>
      <w:r>
        <w:rPr>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Закрытое оборудование (тоннели, игровые домики) с внутренним размером более 2000 мм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01059A" w:rsidRDefault="00AA6AC3">
      <w:pPr>
        <w:ind w:firstLine="720"/>
        <w:jc w:val="both"/>
        <w:rPr>
          <w:szCs w:val="28"/>
        </w:rPr>
      </w:pPr>
      <w:r>
        <w:rPr>
          <w:szCs w:val="28"/>
        </w:rPr>
        <w:t>Песок в песочнице (при ее наличии на детской площадке) не должен содержать отходов, мусора и экскрементов животных.</w:t>
      </w:r>
    </w:p>
    <w:p w:rsidR="0001059A" w:rsidRDefault="00AA6AC3">
      <w:pPr>
        <w:ind w:firstLine="720"/>
        <w:jc w:val="both"/>
        <w:rPr>
          <w:szCs w:val="28"/>
        </w:rPr>
      </w:pPr>
      <w:r>
        <w:rPr>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01059A" w:rsidRDefault="0001059A">
      <w:pPr>
        <w:ind w:firstLine="720"/>
        <w:jc w:val="both"/>
        <w:rPr>
          <w:szCs w:val="28"/>
        </w:rPr>
      </w:pPr>
    </w:p>
    <w:p w:rsidR="0001059A" w:rsidRDefault="00AA6AC3">
      <w:pPr>
        <w:ind w:firstLine="720"/>
        <w:jc w:val="both"/>
        <w:rPr>
          <w:b/>
          <w:szCs w:val="28"/>
        </w:rPr>
      </w:pPr>
      <w:r>
        <w:rPr>
          <w:b/>
          <w:szCs w:val="28"/>
        </w:rPr>
        <w:t>2.6.8. Требования к организации площадок для отдыха и досуга.</w:t>
      </w:r>
    </w:p>
    <w:p w:rsidR="0001059A" w:rsidRDefault="00AA6AC3">
      <w:pPr>
        <w:ind w:firstLine="720"/>
        <w:jc w:val="both"/>
        <w:rPr>
          <w:szCs w:val="28"/>
        </w:rPr>
      </w:pPr>
      <w:r>
        <w:rPr>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01059A" w:rsidRDefault="00AA6AC3">
      <w:pPr>
        <w:ind w:firstLine="720"/>
        <w:jc w:val="both"/>
        <w:rPr>
          <w:szCs w:val="28"/>
        </w:rPr>
      </w:pPr>
      <w:r>
        <w:rPr>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1059A" w:rsidRDefault="0001059A">
      <w:pPr>
        <w:ind w:firstLine="720"/>
        <w:jc w:val="both"/>
        <w:rPr>
          <w:szCs w:val="28"/>
        </w:rPr>
      </w:pPr>
    </w:p>
    <w:p w:rsidR="0001059A" w:rsidRDefault="00AA6AC3">
      <w:pPr>
        <w:ind w:firstLine="720"/>
        <w:jc w:val="both"/>
        <w:rPr>
          <w:b/>
          <w:szCs w:val="28"/>
        </w:rPr>
      </w:pPr>
      <w:r>
        <w:rPr>
          <w:b/>
          <w:szCs w:val="28"/>
        </w:rPr>
        <w:t>2.6.9. Требования к организации спортивных площадок.</w:t>
      </w:r>
    </w:p>
    <w:p w:rsidR="0001059A" w:rsidRDefault="00AA6AC3">
      <w:pPr>
        <w:ind w:firstLine="720"/>
        <w:jc w:val="both"/>
        <w:rPr>
          <w:szCs w:val="28"/>
        </w:rPr>
      </w:pPr>
      <w:r>
        <w:rPr>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01059A" w:rsidRDefault="0001059A">
      <w:pPr>
        <w:ind w:firstLine="720"/>
        <w:jc w:val="both"/>
        <w:rPr>
          <w:szCs w:val="28"/>
        </w:rPr>
      </w:pPr>
    </w:p>
    <w:p w:rsidR="0001059A" w:rsidRDefault="00AA6AC3">
      <w:pPr>
        <w:ind w:firstLine="720"/>
        <w:jc w:val="both"/>
        <w:rPr>
          <w:b/>
          <w:szCs w:val="28"/>
        </w:rPr>
      </w:pPr>
      <w:r>
        <w:rPr>
          <w:b/>
          <w:szCs w:val="28"/>
        </w:rPr>
        <w:t>2.6.10. Требования к организации контейнерных площадок.</w:t>
      </w:r>
    </w:p>
    <w:p w:rsidR="0001059A" w:rsidRDefault="00AA6AC3">
      <w:pPr>
        <w:ind w:firstLine="720"/>
        <w:jc w:val="both"/>
        <w:rPr>
          <w:szCs w:val="28"/>
        </w:rPr>
      </w:pPr>
      <w:r>
        <w:rPr>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01059A" w:rsidRDefault="00AA6AC3">
      <w:pPr>
        <w:ind w:firstLine="720"/>
        <w:jc w:val="both"/>
        <w:rPr>
          <w:szCs w:val="28"/>
        </w:rPr>
      </w:pPr>
      <w:r>
        <w:rPr>
          <w:szCs w:val="28"/>
        </w:rPr>
        <w:lastRenderedPageBreak/>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01059A" w:rsidRDefault="00AA6AC3">
      <w:pPr>
        <w:ind w:firstLine="720"/>
        <w:jc w:val="both"/>
        <w:rPr>
          <w:szCs w:val="28"/>
        </w:rPr>
      </w:pPr>
      <w:r>
        <w:rPr>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01059A" w:rsidRDefault="00AA6AC3">
      <w:pPr>
        <w:ind w:firstLine="720"/>
        <w:jc w:val="both"/>
        <w:rPr>
          <w:szCs w:val="28"/>
        </w:rPr>
      </w:pPr>
      <w:r>
        <w:rPr>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01059A" w:rsidRDefault="00AA6AC3">
      <w:pPr>
        <w:ind w:firstLine="720"/>
        <w:jc w:val="both"/>
        <w:rPr>
          <w:szCs w:val="28"/>
        </w:rPr>
      </w:pPr>
      <w:r>
        <w:rPr>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01059A" w:rsidRDefault="0001059A">
      <w:pPr>
        <w:ind w:firstLine="720"/>
        <w:jc w:val="both"/>
        <w:rPr>
          <w:szCs w:val="28"/>
        </w:rPr>
      </w:pPr>
    </w:p>
    <w:p w:rsidR="0001059A" w:rsidRDefault="00AA6AC3">
      <w:pPr>
        <w:ind w:firstLine="720"/>
        <w:jc w:val="both"/>
        <w:rPr>
          <w:b/>
          <w:szCs w:val="28"/>
        </w:rPr>
      </w:pPr>
      <w:r>
        <w:rPr>
          <w:b/>
          <w:szCs w:val="28"/>
        </w:rPr>
        <w:t>2.6.11. Требования к организации площадок для выгула домашних животных.</w:t>
      </w:r>
    </w:p>
    <w:p w:rsidR="0001059A" w:rsidRDefault="00AA6AC3">
      <w:pPr>
        <w:ind w:firstLine="720"/>
        <w:jc w:val="both"/>
        <w:rPr>
          <w:bCs/>
          <w:szCs w:val="28"/>
        </w:rPr>
      </w:pPr>
      <w:r>
        <w:rPr>
          <w:bCs/>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01059A" w:rsidRDefault="00AA6AC3">
      <w:pPr>
        <w:ind w:firstLine="720"/>
        <w:jc w:val="both"/>
        <w:rPr>
          <w:szCs w:val="28"/>
        </w:rPr>
      </w:pPr>
      <w:r>
        <w:rPr>
          <w:szCs w:val="28"/>
        </w:rPr>
        <w:t xml:space="preserve">2.6.11.2. Покрытие поверхности площадки, на которой </w:t>
      </w:r>
      <w:proofErr w:type="gramStart"/>
      <w:r>
        <w:rPr>
          <w:szCs w:val="28"/>
        </w:rPr>
        <w:t>предусмотрен непосредственно выгул животных выполняется</w:t>
      </w:r>
      <w:proofErr w:type="gramEnd"/>
      <w:r>
        <w:rPr>
          <w:szCs w:val="28"/>
        </w:rPr>
        <w:t xml:space="preserve">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1059A" w:rsidRDefault="00AA6AC3">
      <w:pPr>
        <w:ind w:firstLine="720"/>
        <w:jc w:val="both"/>
        <w:rPr>
          <w:szCs w:val="28"/>
        </w:rPr>
      </w:pPr>
      <w:r>
        <w:rPr>
          <w:szCs w:val="28"/>
        </w:rPr>
        <w:t>2.6.11.3.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1059A" w:rsidRDefault="00AA6AC3">
      <w:pPr>
        <w:ind w:firstLine="720"/>
        <w:jc w:val="both"/>
        <w:rPr>
          <w:szCs w:val="28"/>
        </w:rPr>
      </w:pPr>
      <w:r>
        <w:rPr>
          <w:szCs w:val="28"/>
        </w:rPr>
        <w:t>2.6.16.4. На территории площадки для выгула домашних животных размещается информационный стенд с правилами пользования площадкой.</w:t>
      </w:r>
    </w:p>
    <w:p w:rsidR="0001059A" w:rsidRDefault="0001059A">
      <w:pPr>
        <w:pStyle w:val="ConsPlusNormal"/>
        <w:jc w:val="center"/>
        <w:rPr>
          <w:rFonts w:ascii="Times New Roman" w:hAnsi="Times New Roman" w:cs="Times New Roman"/>
          <w:b/>
          <w:sz w:val="28"/>
          <w:szCs w:val="28"/>
        </w:rPr>
      </w:pPr>
    </w:p>
    <w:p w:rsidR="0001059A" w:rsidRDefault="00AA6AC3">
      <w:pPr>
        <w:pStyle w:val="ConsPlusNormal"/>
        <w:jc w:val="center"/>
        <w:rPr>
          <w:rFonts w:ascii="Times New Roman" w:hAnsi="Times New Roman" w:cs="Times New Roman"/>
          <w:b/>
          <w:sz w:val="28"/>
          <w:szCs w:val="28"/>
        </w:rPr>
      </w:pPr>
      <w:r>
        <w:rPr>
          <w:rFonts w:ascii="Times New Roman" w:hAnsi="Times New Roman" w:cs="Times New Roman"/>
          <w:b/>
          <w:sz w:val="28"/>
          <w:szCs w:val="28"/>
        </w:rPr>
        <w:t>3. Особые требования к доступности городской среды для маломобильных групп населения</w:t>
      </w:r>
    </w:p>
    <w:p w:rsidR="0001059A" w:rsidRDefault="0001059A">
      <w:pPr>
        <w:pStyle w:val="ConsPlusNormal"/>
        <w:rPr>
          <w:rFonts w:ascii="Times New Roman" w:hAnsi="Times New Roman" w:cs="Times New Roman"/>
          <w:color w:val="7030A0"/>
          <w:sz w:val="28"/>
          <w:szCs w:val="28"/>
        </w:rPr>
      </w:pPr>
    </w:p>
    <w:p w:rsidR="0001059A" w:rsidRDefault="00AA6AC3">
      <w:pPr>
        <w:ind w:firstLine="720"/>
        <w:jc w:val="both"/>
        <w:outlineLvl w:val="2"/>
        <w:rPr>
          <w:bCs/>
          <w:szCs w:val="28"/>
        </w:rPr>
      </w:pPr>
      <w:r>
        <w:rPr>
          <w:bCs/>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Pr>
          <w:szCs w:val="28"/>
          <w:lang w:eastAsia="en-US"/>
        </w:rPr>
        <w:lastRenderedPageBreak/>
        <w:t>в том числе</w:t>
      </w:r>
      <w:r>
        <w:rPr>
          <w:bCs/>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01059A" w:rsidRDefault="00AA6AC3">
      <w:pPr>
        <w:pStyle w:val="ConsPlusNormal"/>
        <w:rPr>
          <w:rFonts w:ascii="Times New Roman" w:hAnsi="Times New Roman" w:cs="Times New Roman"/>
          <w:bCs/>
          <w:sz w:val="28"/>
          <w:szCs w:val="28"/>
        </w:rPr>
      </w:pPr>
      <w:r>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01059A" w:rsidRDefault="0001059A">
      <w:pPr>
        <w:pStyle w:val="ConsPlusNormal"/>
        <w:jc w:val="center"/>
        <w:rPr>
          <w:rFonts w:ascii="Times New Roman" w:hAnsi="Times New Roman" w:cs="Times New Roman"/>
          <w:b/>
          <w:sz w:val="28"/>
          <w:szCs w:val="28"/>
        </w:rPr>
      </w:pPr>
    </w:p>
    <w:p w:rsidR="0001059A" w:rsidRDefault="00AA6AC3">
      <w:pPr>
        <w:pStyle w:val="ConsPlusNormal"/>
        <w:jc w:val="center"/>
        <w:rPr>
          <w:rFonts w:ascii="Times New Roman" w:hAnsi="Times New Roman" w:cs="Times New Roman"/>
          <w:color w:val="7030A0"/>
          <w:sz w:val="28"/>
          <w:szCs w:val="28"/>
        </w:rPr>
      </w:pPr>
      <w:r>
        <w:rPr>
          <w:rFonts w:ascii="Times New Roman" w:hAnsi="Times New Roman" w:cs="Times New Roman"/>
          <w:b/>
          <w:sz w:val="28"/>
          <w:szCs w:val="28"/>
        </w:rPr>
        <w:t>4. Порядок содержания и эксплуатации объектов благоустройства</w:t>
      </w:r>
    </w:p>
    <w:p w:rsidR="0001059A" w:rsidRDefault="0001059A">
      <w:pPr>
        <w:pStyle w:val="ConsPlusNormal"/>
        <w:jc w:val="center"/>
        <w:rPr>
          <w:rFonts w:ascii="Times New Roman" w:hAnsi="Times New Roman" w:cs="Times New Roman"/>
          <w:color w:val="7030A0"/>
          <w:sz w:val="28"/>
          <w:szCs w:val="28"/>
        </w:rPr>
      </w:pPr>
    </w:p>
    <w:p w:rsidR="0001059A" w:rsidRDefault="00AA6AC3">
      <w:pPr>
        <w:ind w:firstLine="720"/>
        <w:jc w:val="center"/>
        <w:rPr>
          <w:b/>
          <w:szCs w:val="28"/>
          <w:lang w:eastAsia="en-US"/>
        </w:rPr>
      </w:pPr>
      <w:r>
        <w:rPr>
          <w:b/>
          <w:szCs w:val="28"/>
          <w:lang w:eastAsia="en-US"/>
        </w:rPr>
        <w:t>4.1. Уборка территории</w:t>
      </w:r>
    </w:p>
    <w:p w:rsidR="0001059A" w:rsidRDefault="0001059A">
      <w:pPr>
        <w:ind w:firstLine="720"/>
        <w:jc w:val="center"/>
        <w:rPr>
          <w:b/>
          <w:szCs w:val="28"/>
          <w:lang w:eastAsia="en-US"/>
        </w:rPr>
      </w:pPr>
    </w:p>
    <w:p w:rsidR="0001059A" w:rsidRDefault="0055282E">
      <w:pPr>
        <w:ind w:firstLine="720"/>
        <w:jc w:val="both"/>
        <w:rPr>
          <w:szCs w:val="28"/>
          <w:lang w:eastAsia="en-US"/>
        </w:rPr>
      </w:pPr>
      <w:r>
        <w:rPr>
          <w:szCs w:val="28"/>
          <w:lang w:eastAsia="en-US"/>
        </w:rPr>
        <w:t xml:space="preserve">4.1.1. </w:t>
      </w:r>
      <w:proofErr w:type="gramStart"/>
      <w:r>
        <w:rPr>
          <w:szCs w:val="28"/>
          <w:lang w:eastAsia="en-US"/>
        </w:rPr>
        <w:t>Уборка территории Никольского сельсовета</w:t>
      </w:r>
      <w:r w:rsidR="00AA6AC3">
        <w:rPr>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w:t>
      </w:r>
      <w:r>
        <w:rPr>
          <w:szCs w:val="28"/>
          <w:lang w:eastAsia="en-US"/>
        </w:rPr>
        <w:t>связанных с очисткой территории Никольского сельсовета</w:t>
      </w:r>
      <w:r w:rsidR="00AA6AC3">
        <w:rPr>
          <w:szCs w:val="28"/>
          <w:lang w:eastAsia="en-US"/>
        </w:rPr>
        <w:t xml:space="preserve"> от грязи, отходов, снега и льда, иными мероприятиями в указанной сфере. </w:t>
      </w:r>
      <w:proofErr w:type="gramEnd"/>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4.1.2. Лица, ответственные за благоустройство, обязаны:</w:t>
      </w:r>
    </w:p>
    <w:p w:rsidR="0001059A" w:rsidRDefault="00AA6AC3">
      <w:pPr>
        <w:pStyle w:val="ConsPlusNormal"/>
        <w:rPr>
          <w:rFonts w:ascii="Times New Roman" w:hAnsi="Times New Roman" w:cs="Times New Roman"/>
          <w:sz w:val="28"/>
          <w:szCs w:val="28"/>
        </w:rPr>
      </w:pPr>
      <w:r>
        <w:rPr>
          <w:rFonts w:ascii="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01059A" w:rsidRDefault="00AA6AC3">
      <w:pPr>
        <w:ind w:firstLine="720"/>
        <w:jc w:val="both"/>
        <w:rPr>
          <w:szCs w:val="28"/>
          <w:lang w:eastAsia="en-US"/>
        </w:rPr>
      </w:pPr>
      <w:r>
        <w:rPr>
          <w:szCs w:val="28"/>
          <w:lang w:eastAsia="en-US"/>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w:t>
      </w:r>
      <w:proofErr w:type="gramStart"/>
      <w:r>
        <w:rPr>
          <w:szCs w:val="28"/>
          <w:lang w:eastAsia="en-US"/>
        </w:rPr>
        <w:t>материалов</w:t>
      </w:r>
      <w:proofErr w:type="gramEnd"/>
      <w:r>
        <w:rPr>
          <w:szCs w:val="28"/>
          <w:lang w:eastAsia="en-US"/>
        </w:rPr>
        <w:t xml:space="preserve"> размещаемых в непредназначенных для этого местах в течение дня с момента обнаружения.</w:t>
      </w:r>
    </w:p>
    <w:p w:rsidR="0001059A" w:rsidRDefault="0055282E">
      <w:pPr>
        <w:ind w:firstLine="720"/>
        <w:jc w:val="both"/>
        <w:rPr>
          <w:bCs/>
          <w:szCs w:val="28"/>
        </w:rPr>
      </w:pPr>
      <w:r>
        <w:rPr>
          <w:bCs/>
          <w:szCs w:val="28"/>
        </w:rPr>
        <w:t>4.1.3. На всей территории Никольского сельсовета</w:t>
      </w:r>
      <w:r w:rsidR="00AA6AC3">
        <w:rPr>
          <w:bCs/>
          <w:szCs w:val="28"/>
        </w:rPr>
        <w:t xml:space="preserve"> юридические и физические лица должны соблюдать чистоту и поддерживать порядок.</w:t>
      </w:r>
    </w:p>
    <w:p w:rsidR="0001059A" w:rsidRDefault="00AA6AC3">
      <w:pPr>
        <w:ind w:firstLine="720"/>
        <w:jc w:val="both"/>
        <w:rPr>
          <w:szCs w:val="28"/>
          <w:lang w:eastAsia="en-US"/>
        </w:rPr>
      </w:pPr>
      <w:r>
        <w:rPr>
          <w:szCs w:val="28"/>
          <w:lang w:eastAsia="en-US"/>
        </w:rPr>
        <w:t>В целях обеспечения чистоты и порядка на территории</w:t>
      </w:r>
      <w:r w:rsidR="0055282E">
        <w:rPr>
          <w:i/>
          <w:szCs w:val="28"/>
          <w:lang w:eastAsia="en-US"/>
        </w:rPr>
        <w:t xml:space="preserve"> </w:t>
      </w:r>
      <w:r w:rsidR="0055282E">
        <w:rPr>
          <w:szCs w:val="28"/>
          <w:lang w:eastAsia="en-US"/>
        </w:rPr>
        <w:t xml:space="preserve">Никольского сельсовета </w:t>
      </w:r>
      <w:r>
        <w:rPr>
          <w:szCs w:val="28"/>
          <w:lang w:eastAsia="en-US"/>
        </w:rPr>
        <w:t>запрещается:</w:t>
      </w:r>
    </w:p>
    <w:p w:rsidR="0001059A" w:rsidRDefault="00AA6AC3">
      <w:pPr>
        <w:ind w:firstLine="720"/>
        <w:jc w:val="both"/>
        <w:rPr>
          <w:szCs w:val="28"/>
          <w:lang w:eastAsia="en-US"/>
        </w:rPr>
      </w:pPr>
      <w:r>
        <w:rPr>
          <w:szCs w:val="28"/>
          <w:lang w:eastAsia="en-US"/>
        </w:rPr>
        <w:t>складировать у киосков, палаток, павильонов мелкорозничной торговли и магазинов тару и запас товаров;</w:t>
      </w:r>
    </w:p>
    <w:p w:rsidR="0001059A" w:rsidRDefault="00AA6AC3">
      <w:pPr>
        <w:ind w:firstLine="720"/>
        <w:jc w:val="both"/>
        <w:rPr>
          <w:szCs w:val="28"/>
          <w:lang w:eastAsia="en-US"/>
        </w:rPr>
      </w:pPr>
      <w:r>
        <w:rPr>
          <w:szCs w:val="28"/>
          <w:lang w:eastAsia="en-US"/>
        </w:rPr>
        <w:t>разводить открытый огонь в не установленных для этих целей местах;</w:t>
      </w:r>
    </w:p>
    <w:p w:rsidR="0001059A" w:rsidRDefault="00AA6AC3">
      <w:pPr>
        <w:ind w:firstLine="720"/>
        <w:jc w:val="both"/>
        <w:rPr>
          <w:szCs w:val="28"/>
          <w:lang w:eastAsia="en-US"/>
        </w:rPr>
      </w:pPr>
      <w:r>
        <w:rPr>
          <w:szCs w:val="28"/>
          <w:lang w:eastAsia="en-US"/>
        </w:rPr>
        <w:t>складировать отходы в местах, не предназначенных для этих целей;</w:t>
      </w:r>
    </w:p>
    <w:p w:rsidR="0001059A" w:rsidRDefault="00AA6AC3">
      <w:pPr>
        <w:ind w:firstLine="720"/>
        <w:jc w:val="both"/>
        <w:rPr>
          <w:szCs w:val="28"/>
          <w:lang w:eastAsia="en-US"/>
        </w:rPr>
      </w:pPr>
      <w:r>
        <w:rPr>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01059A" w:rsidRDefault="00AA6AC3">
      <w:pPr>
        <w:ind w:firstLine="720"/>
        <w:jc w:val="both"/>
        <w:outlineLvl w:val="2"/>
        <w:rPr>
          <w:bCs/>
          <w:szCs w:val="28"/>
        </w:rPr>
      </w:pPr>
      <w:r>
        <w:rPr>
          <w:bCs/>
          <w:szCs w:val="28"/>
        </w:rPr>
        <w:t xml:space="preserve">4.1.4. На территории </w:t>
      </w:r>
      <w:r w:rsidR="0055282E">
        <w:rPr>
          <w:bCs/>
          <w:szCs w:val="28"/>
        </w:rPr>
        <w:t>Никольского сельсовета</w:t>
      </w:r>
      <w:r>
        <w:rPr>
          <w:bCs/>
          <w:szCs w:val="28"/>
        </w:rPr>
        <w:t xml:space="preserve"> запрещается складировать твердые коммунальные отходы производства и потребления в несанкционированных местах.</w:t>
      </w:r>
    </w:p>
    <w:p w:rsidR="0001059A" w:rsidRDefault="00AA6AC3">
      <w:pPr>
        <w:ind w:firstLine="720"/>
        <w:jc w:val="both"/>
        <w:outlineLvl w:val="2"/>
        <w:rPr>
          <w:bCs/>
          <w:szCs w:val="28"/>
        </w:rPr>
      </w:pPr>
      <w:r>
        <w:rPr>
          <w:bCs/>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1059A" w:rsidRDefault="00AA6AC3">
      <w:pPr>
        <w:ind w:firstLine="720"/>
        <w:jc w:val="both"/>
        <w:rPr>
          <w:szCs w:val="28"/>
          <w:lang w:eastAsia="en-US"/>
        </w:rPr>
      </w:pPr>
      <w:r>
        <w:rPr>
          <w:bCs/>
          <w:szCs w:val="28"/>
        </w:rPr>
        <w:lastRenderedPageBreak/>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Pr>
          <w:szCs w:val="28"/>
          <w:lang w:eastAsia="en-US"/>
        </w:rPr>
        <w:t>лиц, ответственных за содержание объектов благоустройства</w:t>
      </w:r>
      <w:r>
        <w:rPr>
          <w:bCs/>
          <w:szCs w:val="28"/>
        </w:rPr>
        <w:t xml:space="preserve"> на данной территории.</w:t>
      </w:r>
    </w:p>
    <w:p w:rsidR="0001059A" w:rsidRDefault="00AA6AC3">
      <w:pPr>
        <w:ind w:firstLine="720"/>
        <w:jc w:val="both"/>
        <w:rPr>
          <w:szCs w:val="28"/>
          <w:lang w:eastAsia="en-US"/>
        </w:rPr>
      </w:pPr>
      <w:r>
        <w:rPr>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01059A" w:rsidRDefault="00AA6AC3">
      <w:pPr>
        <w:ind w:firstLine="720"/>
        <w:jc w:val="both"/>
        <w:rPr>
          <w:szCs w:val="28"/>
          <w:lang w:eastAsia="en-US"/>
        </w:rPr>
      </w:pPr>
      <w:r>
        <w:rPr>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01059A" w:rsidRDefault="00AA6AC3">
      <w:pPr>
        <w:ind w:firstLine="720"/>
        <w:jc w:val="both"/>
        <w:rPr>
          <w:szCs w:val="28"/>
          <w:lang w:eastAsia="en-US"/>
        </w:rPr>
      </w:pPr>
      <w:r>
        <w:rPr>
          <w:bCs/>
          <w:szCs w:val="28"/>
        </w:rPr>
        <w:t xml:space="preserve">4.1.6. Органами местного самоуправления обеспечивается </w:t>
      </w:r>
      <w:r>
        <w:rPr>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01059A" w:rsidRDefault="00AA6AC3">
      <w:pPr>
        <w:ind w:firstLine="720"/>
        <w:jc w:val="both"/>
        <w:outlineLvl w:val="2"/>
        <w:rPr>
          <w:bCs/>
          <w:szCs w:val="28"/>
        </w:rPr>
      </w:pPr>
      <w:r>
        <w:rPr>
          <w:bCs/>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01059A" w:rsidRDefault="00AA6AC3">
      <w:pPr>
        <w:ind w:firstLine="720"/>
        <w:jc w:val="both"/>
        <w:outlineLvl w:val="2"/>
        <w:rPr>
          <w:bCs/>
          <w:szCs w:val="28"/>
        </w:rPr>
      </w:pPr>
      <w:r>
        <w:rPr>
          <w:bCs/>
          <w:szCs w:val="28"/>
        </w:rPr>
        <w:t xml:space="preserve">Установку урн и их очистку осуществляют лица, </w:t>
      </w:r>
      <w:r>
        <w:rPr>
          <w:szCs w:val="28"/>
          <w:lang w:eastAsia="en-US"/>
        </w:rPr>
        <w:t>ответственные за содержание объектов благоустройства</w:t>
      </w:r>
      <w:r>
        <w:rPr>
          <w:bCs/>
          <w:szCs w:val="28"/>
        </w:rPr>
        <w:t xml:space="preserve"> на соответствующей территории. </w:t>
      </w:r>
    </w:p>
    <w:p w:rsidR="0001059A" w:rsidRDefault="00AA6AC3">
      <w:pPr>
        <w:ind w:firstLine="720"/>
        <w:jc w:val="both"/>
        <w:outlineLvl w:val="2"/>
        <w:rPr>
          <w:bCs/>
          <w:szCs w:val="28"/>
        </w:rPr>
      </w:pPr>
      <w:r>
        <w:rPr>
          <w:bCs/>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01059A" w:rsidRDefault="00AA6AC3">
      <w:pPr>
        <w:ind w:firstLine="720"/>
        <w:jc w:val="both"/>
        <w:rPr>
          <w:bCs/>
          <w:szCs w:val="28"/>
        </w:rPr>
      </w:pPr>
      <w:r>
        <w:rPr>
          <w:bCs/>
          <w:szCs w:val="28"/>
        </w:rPr>
        <w:t>4.1.8. При уборке в ночное время должны быть обеспечены меры, предупреждающие шум.</w:t>
      </w:r>
    </w:p>
    <w:p w:rsidR="0001059A" w:rsidRDefault="00AA6AC3">
      <w:pPr>
        <w:ind w:firstLine="720"/>
        <w:jc w:val="both"/>
        <w:outlineLvl w:val="2"/>
        <w:rPr>
          <w:bCs/>
          <w:szCs w:val="28"/>
        </w:rPr>
      </w:pPr>
      <w:r>
        <w:rPr>
          <w:bCs/>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55282E">
        <w:rPr>
          <w:bCs/>
          <w:szCs w:val="28"/>
        </w:rPr>
        <w:t xml:space="preserve"> Никольского сельсовета</w:t>
      </w:r>
      <w:r>
        <w:rPr>
          <w:bCs/>
          <w:szCs w:val="28"/>
        </w:rPr>
        <w:t>.</w:t>
      </w:r>
    </w:p>
    <w:p w:rsidR="0001059A" w:rsidRDefault="00AA6AC3">
      <w:pPr>
        <w:ind w:firstLine="720"/>
        <w:jc w:val="both"/>
        <w:rPr>
          <w:color w:val="000000"/>
          <w:szCs w:val="28"/>
        </w:rPr>
      </w:pPr>
      <w:r>
        <w:rPr>
          <w:bCs/>
          <w:szCs w:val="28"/>
        </w:rPr>
        <w:t xml:space="preserve">Привлечение граждан к выполнению работ по уборке, благоустройству и озеленению территории </w:t>
      </w:r>
      <w:r w:rsidR="0055282E">
        <w:rPr>
          <w:bCs/>
          <w:szCs w:val="28"/>
        </w:rPr>
        <w:t xml:space="preserve">Никольского сельсовета </w:t>
      </w:r>
      <w:r>
        <w:rPr>
          <w:bCs/>
          <w:szCs w:val="28"/>
        </w:rPr>
        <w:t>осуществляе</w:t>
      </w:r>
      <w:r w:rsidR="0055282E">
        <w:rPr>
          <w:bCs/>
          <w:szCs w:val="28"/>
        </w:rPr>
        <w:t>тся на основании постановления администрации Никольского сельсовета</w:t>
      </w:r>
      <w:r>
        <w:rPr>
          <w:color w:val="000000"/>
          <w:szCs w:val="28"/>
        </w:rPr>
        <w:t xml:space="preserve"> в порядке, предусмотренном действующим законодательством.</w:t>
      </w:r>
    </w:p>
    <w:p w:rsidR="0001059A" w:rsidRDefault="00AA6AC3">
      <w:pPr>
        <w:ind w:firstLine="540"/>
        <w:jc w:val="both"/>
        <w:outlineLvl w:val="2"/>
        <w:rPr>
          <w:color w:val="000000"/>
          <w:szCs w:val="28"/>
        </w:rPr>
      </w:pPr>
      <w:r>
        <w:rPr>
          <w:color w:val="000000"/>
          <w:szCs w:val="28"/>
        </w:rPr>
        <w:t>Для проведения повсеместной, добровольной, общественной уборки</w:t>
      </w:r>
      <w:r>
        <w:rPr>
          <w:bCs/>
          <w:szCs w:val="28"/>
        </w:rPr>
        <w:t>, благоуст</w:t>
      </w:r>
      <w:r w:rsidR="0055282E">
        <w:rPr>
          <w:bCs/>
          <w:szCs w:val="28"/>
        </w:rPr>
        <w:t>ройству и озеленению территории Никольского сельсовета</w:t>
      </w:r>
      <w:r>
        <w:rPr>
          <w:bCs/>
          <w:szCs w:val="28"/>
        </w:rPr>
        <w:t xml:space="preserve"> </w:t>
      </w:r>
      <w:r>
        <w:rPr>
          <w:color w:val="000000"/>
          <w:szCs w:val="28"/>
        </w:rPr>
        <w:t xml:space="preserve">устанавливается единый санитарный день – </w:t>
      </w:r>
      <w:r w:rsidR="004F68E5" w:rsidRPr="004F68E5">
        <w:rPr>
          <w:color w:val="000000"/>
          <w:szCs w:val="28"/>
        </w:rPr>
        <w:t>(третья суббота</w:t>
      </w:r>
      <w:r w:rsidRPr="004F68E5">
        <w:rPr>
          <w:color w:val="000000"/>
          <w:szCs w:val="28"/>
        </w:rPr>
        <w:t xml:space="preserve"> апреля).</w:t>
      </w:r>
    </w:p>
    <w:p w:rsidR="0001059A" w:rsidRDefault="0001059A">
      <w:pPr>
        <w:jc w:val="center"/>
        <w:outlineLvl w:val="2"/>
        <w:rPr>
          <w:b/>
          <w:bCs/>
          <w:szCs w:val="28"/>
        </w:rPr>
      </w:pPr>
    </w:p>
    <w:p w:rsidR="0001059A" w:rsidRDefault="00AA6AC3">
      <w:pPr>
        <w:jc w:val="center"/>
        <w:outlineLvl w:val="2"/>
        <w:rPr>
          <w:b/>
          <w:bCs/>
          <w:szCs w:val="28"/>
        </w:rPr>
      </w:pPr>
      <w:r>
        <w:rPr>
          <w:b/>
          <w:bCs/>
          <w:szCs w:val="28"/>
        </w:rPr>
        <w:t>4.2. Особенности уборки территории в весенне-летний период</w:t>
      </w:r>
    </w:p>
    <w:p w:rsidR="0001059A" w:rsidRDefault="0001059A">
      <w:pPr>
        <w:ind w:firstLine="709"/>
        <w:jc w:val="both"/>
        <w:rPr>
          <w:szCs w:val="28"/>
          <w:lang w:eastAsia="en-US"/>
        </w:rPr>
      </w:pPr>
    </w:p>
    <w:p w:rsidR="0001059A" w:rsidRDefault="00AA6AC3">
      <w:pPr>
        <w:ind w:firstLine="709"/>
        <w:jc w:val="both"/>
        <w:rPr>
          <w:bCs/>
          <w:szCs w:val="28"/>
          <w:lang w:eastAsia="en-US"/>
        </w:rPr>
      </w:pPr>
      <w:r>
        <w:rPr>
          <w:bCs/>
          <w:szCs w:val="28"/>
          <w:lang w:eastAsia="en-US"/>
        </w:rPr>
        <w:t xml:space="preserve">4.2.1. </w:t>
      </w:r>
      <w:r>
        <w:rPr>
          <w:bCs/>
          <w:szCs w:val="28"/>
        </w:rPr>
        <w:t xml:space="preserve">Уборка территории в весенне-летний период производится с </w:t>
      </w:r>
      <w:r w:rsidRPr="00334F13">
        <w:rPr>
          <w:bCs/>
          <w:szCs w:val="28"/>
        </w:rPr>
        <w:t>15 апреля по 15 октября.</w:t>
      </w:r>
      <w:r>
        <w:rPr>
          <w:bCs/>
          <w:szCs w:val="28"/>
        </w:rPr>
        <w:t xml:space="preserve"> В зависимости от климатических условий </w:t>
      </w:r>
      <w:r>
        <w:rPr>
          <w:bCs/>
          <w:szCs w:val="28"/>
        </w:rPr>
        <w:lastRenderedPageBreak/>
        <w:t xml:space="preserve">постановлением </w:t>
      </w:r>
      <w:r w:rsidRPr="00334F13">
        <w:rPr>
          <w:bCs/>
          <w:szCs w:val="28"/>
        </w:rPr>
        <w:t>админист</w:t>
      </w:r>
      <w:r w:rsidR="00334F13" w:rsidRPr="00334F13">
        <w:rPr>
          <w:bCs/>
          <w:szCs w:val="28"/>
        </w:rPr>
        <w:t>рации Никольского сельсовета</w:t>
      </w:r>
      <w:r>
        <w:rPr>
          <w:bCs/>
          <w:szCs w:val="28"/>
        </w:rPr>
        <w:t xml:space="preserve"> период весенне-летний уборки может быть изменен.</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01059A" w:rsidRDefault="00AA6AC3">
      <w:pPr>
        <w:pStyle w:val="ConsPlusNormal"/>
        <w:ind w:firstLine="709"/>
        <w:rPr>
          <w:rFonts w:ascii="Times New Roman" w:hAnsi="Times New Roman" w:cs="Times New Roman"/>
          <w:bCs/>
          <w:sz w:val="28"/>
          <w:szCs w:val="28"/>
        </w:rPr>
      </w:pPr>
      <w:r>
        <w:rPr>
          <w:rFonts w:ascii="Times New Roman" w:hAnsi="Times New Roman" w:cs="Times New Roman"/>
          <w:bCs/>
          <w:sz w:val="28"/>
          <w:szCs w:val="28"/>
        </w:rPr>
        <w:t>косьбу травы в зонах зеленых насаждений;</w:t>
      </w:r>
    </w:p>
    <w:p w:rsidR="0001059A" w:rsidRDefault="00AA6AC3">
      <w:pPr>
        <w:ind w:firstLine="709"/>
        <w:jc w:val="both"/>
        <w:rPr>
          <w:bCs/>
          <w:szCs w:val="28"/>
        </w:rPr>
      </w:pPr>
      <w:r>
        <w:rPr>
          <w:bCs/>
          <w:szCs w:val="28"/>
        </w:rPr>
        <w:t>удаление отходов.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01059A" w:rsidRDefault="00AA6AC3">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roofErr w:type="gramEnd"/>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4.2.5. В целях </w:t>
      </w:r>
      <w:proofErr w:type="spellStart"/>
      <w:r>
        <w:rPr>
          <w:rFonts w:ascii="Times New Roman" w:hAnsi="Times New Roman" w:cs="Times New Roman"/>
          <w:sz w:val="28"/>
          <w:szCs w:val="28"/>
        </w:rPr>
        <w:t>обеспыливания</w:t>
      </w:r>
      <w:proofErr w:type="spellEnd"/>
      <w:r>
        <w:rPr>
          <w:rFonts w:ascii="Times New Roman" w:hAnsi="Times New Roman" w:cs="Times New Roman"/>
          <w:sz w:val="28"/>
          <w:szCs w:val="28"/>
        </w:rPr>
        <w:t xml:space="preserve"> дорог и тротуаров мойка вышеуказанной территории города может производиться в дневное время.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4.2.8. Для исключения </w:t>
      </w:r>
      <w:proofErr w:type="gramStart"/>
      <w:r>
        <w:rPr>
          <w:rFonts w:ascii="Times New Roman" w:hAnsi="Times New Roman" w:cs="Times New Roman"/>
          <w:sz w:val="28"/>
          <w:szCs w:val="28"/>
        </w:rPr>
        <w:t>возникновения застоев дождевой воды крышки люков</w:t>
      </w:r>
      <w:proofErr w:type="gramEnd"/>
      <w:r>
        <w:rPr>
          <w:rFonts w:ascii="Times New Roman" w:hAnsi="Times New Roman" w:cs="Times New Roman"/>
          <w:sz w:val="28"/>
          <w:szCs w:val="28"/>
        </w:rPr>
        <w:t xml:space="preserve"> и иные элементы ливневой канализации должны постоянно очищаться от отходов, листьев и других загрязнений.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4.2.9.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4.2.11. При производстве летней уборки запрещается: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вывозить и складировать отходы на территории города в не предусмотренные для этих целей места;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сжигать листву, иные отходы на территории города в не предусмотренных для этих целей местах.</w:t>
      </w:r>
    </w:p>
    <w:p w:rsidR="0001059A" w:rsidRDefault="0001059A">
      <w:pPr>
        <w:ind w:firstLine="540"/>
        <w:jc w:val="both"/>
        <w:rPr>
          <w:bCs/>
          <w:szCs w:val="28"/>
          <w:lang w:eastAsia="en-US"/>
        </w:rPr>
      </w:pPr>
    </w:p>
    <w:p w:rsidR="0001059A" w:rsidRDefault="00AA6AC3">
      <w:pPr>
        <w:jc w:val="center"/>
        <w:outlineLvl w:val="2"/>
        <w:rPr>
          <w:b/>
          <w:bCs/>
          <w:szCs w:val="28"/>
        </w:rPr>
      </w:pPr>
      <w:r>
        <w:rPr>
          <w:b/>
          <w:bCs/>
          <w:szCs w:val="28"/>
        </w:rPr>
        <w:t>4.3. Особенности уборки территории в осенне-зимний период</w:t>
      </w:r>
    </w:p>
    <w:p w:rsidR="0001059A" w:rsidRDefault="0001059A">
      <w:pPr>
        <w:ind w:firstLine="709"/>
        <w:jc w:val="center"/>
        <w:outlineLvl w:val="2"/>
        <w:rPr>
          <w:b/>
          <w:bCs/>
          <w:szCs w:val="28"/>
        </w:rPr>
      </w:pPr>
    </w:p>
    <w:p w:rsidR="0001059A" w:rsidRDefault="00AA6AC3">
      <w:pPr>
        <w:ind w:firstLine="709"/>
        <w:jc w:val="both"/>
        <w:outlineLvl w:val="2"/>
        <w:rPr>
          <w:bCs/>
          <w:szCs w:val="28"/>
        </w:rPr>
      </w:pPr>
      <w:r>
        <w:rPr>
          <w:bCs/>
          <w:szCs w:val="28"/>
        </w:rPr>
        <w:t xml:space="preserve">4.3.1. Осенне-зимняя уборка территории проводится </w:t>
      </w:r>
      <w:r w:rsidRPr="00334F13">
        <w:rPr>
          <w:bCs/>
          <w:szCs w:val="28"/>
        </w:rPr>
        <w:t>с 15 октября по 15 апреля (</w:t>
      </w:r>
      <w:r w:rsidRPr="00334F13">
        <w:rPr>
          <w:szCs w:val="28"/>
          <w:lang w:eastAsia="en-US"/>
        </w:rPr>
        <w:t>в сроки, установленные</w:t>
      </w:r>
      <w:r w:rsidR="00334F13" w:rsidRPr="00334F13">
        <w:rPr>
          <w:szCs w:val="28"/>
          <w:lang w:eastAsia="en-US"/>
        </w:rPr>
        <w:t xml:space="preserve"> администрацией Никольского сельсовета</w:t>
      </w:r>
      <w:r w:rsidRPr="00334F13">
        <w:rPr>
          <w:szCs w:val="28"/>
          <w:lang w:eastAsia="en-US"/>
        </w:rPr>
        <w:t xml:space="preserve"> с учетом климатических условий</w:t>
      </w:r>
      <w:r>
        <w:rPr>
          <w:bCs/>
          <w:i/>
          <w:szCs w:val="28"/>
        </w:rPr>
        <w:t>)</w:t>
      </w:r>
      <w:r>
        <w:rPr>
          <w:bCs/>
          <w:szCs w:val="28"/>
        </w:rPr>
        <w:t xml:space="preserve"> и предусматривает уборку и вывоз мусора, снега и льда, грязи, посыпку улиц </w:t>
      </w:r>
      <w:proofErr w:type="spellStart"/>
      <w:r>
        <w:rPr>
          <w:bCs/>
          <w:szCs w:val="28"/>
        </w:rPr>
        <w:t>противогололедными</w:t>
      </w:r>
      <w:proofErr w:type="spellEnd"/>
      <w:r>
        <w:rPr>
          <w:bCs/>
          <w:szCs w:val="28"/>
        </w:rPr>
        <w:t xml:space="preserve"> материалами.</w:t>
      </w:r>
    </w:p>
    <w:p w:rsidR="0001059A" w:rsidRDefault="00AA6AC3">
      <w:pPr>
        <w:ind w:firstLine="709"/>
        <w:jc w:val="both"/>
        <w:outlineLvl w:val="2"/>
        <w:rPr>
          <w:bCs/>
          <w:szCs w:val="28"/>
        </w:rPr>
      </w:pPr>
      <w:r>
        <w:rPr>
          <w:bCs/>
          <w:szCs w:val="28"/>
        </w:rPr>
        <w:t xml:space="preserve">В зависимости от климатических условий постановлением </w:t>
      </w:r>
      <w:r w:rsidRPr="00334F13">
        <w:rPr>
          <w:bCs/>
          <w:szCs w:val="28"/>
        </w:rPr>
        <w:t>админист</w:t>
      </w:r>
      <w:r w:rsidR="00334F13" w:rsidRPr="00334F13">
        <w:rPr>
          <w:bCs/>
          <w:szCs w:val="28"/>
        </w:rPr>
        <w:t>рации Никольского сельсовета</w:t>
      </w:r>
      <w:r>
        <w:rPr>
          <w:bCs/>
          <w:szCs w:val="28"/>
        </w:rPr>
        <w:t xml:space="preserve"> период осенне-зимней уборки может быть изменен.</w:t>
      </w:r>
    </w:p>
    <w:p w:rsidR="0001059A" w:rsidRDefault="00AA6AC3">
      <w:pPr>
        <w:ind w:firstLine="709"/>
        <w:jc w:val="both"/>
        <w:outlineLvl w:val="2"/>
        <w:rPr>
          <w:bCs/>
          <w:szCs w:val="28"/>
        </w:rPr>
      </w:pPr>
      <w:r>
        <w:rPr>
          <w:bCs/>
          <w:szCs w:val="28"/>
        </w:rPr>
        <w:t xml:space="preserve">4.3.2. Очистка улиц и дорог от снега и льда производится в установленном соответствующими нормами и стандартами порядке. </w:t>
      </w:r>
    </w:p>
    <w:p w:rsidR="0001059A" w:rsidRDefault="00AA6AC3">
      <w:pPr>
        <w:ind w:firstLine="709"/>
        <w:jc w:val="both"/>
        <w:outlineLvl w:val="2"/>
        <w:rPr>
          <w:bCs/>
          <w:szCs w:val="28"/>
        </w:rPr>
      </w:pPr>
      <w:r>
        <w:rPr>
          <w:bCs/>
          <w:szCs w:val="28"/>
        </w:rPr>
        <w:t>4.3.3. Вывоз снега разрешается только на специально отведен</w:t>
      </w:r>
      <w:r w:rsidR="00334F13">
        <w:rPr>
          <w:bCs/>
          <w:szCs w:val="28"/>
        </w:rPr>
        <w:t>ные места отвала, установленные администрацией Никольского сельсовета</w:t>
      </w:r>
      <w:r>
        <w:rPr>
          <w:bCs/>
          <w:szCs w:val="28"/>
        </w:rPr>
        <w:t>.</w:t>
      </w:r>
    </w:p>
    <w:p w:rsidR="0001059A" w:rsidRDefault="00AA6AC3">
      <w:pPr>
        <w:ind w:firstLine="709"/>
        <w:jc w:val="both"/>
        <w:outlineLvl w:val="2"/>
        <w:rPr>
          <w:bCs/>
          <w:szCs w:val="28"/>
        </w:rPr>
      </w:pPr>
      <w:r>
        <w:rPr>
          <w:bCs/>
          <w:szCs w:val="28"/>
        </w:rPr>
        <w:t>Места отвала снега должны обеспечиваться удобными подъездами, необходимыми механизмами для складирования снега.</w:t>
      </w:r>
    </w:p>
    <w:p w:rsidR="0001059A" w:rsidRDefault="00AA6AC3">
      <w:pPr>
        <w:ind w:firstLine="709"/>
        <w:jc w:val="both"/>
        <w:rPr>
          <w:szCs w:val="28"/>
          <w:lang w:eastAsia="en-US"/>
        </w:rPr>
      </w:pPr>
      <w:r>
        <w:rPr>
          <w:bCs/>
          <w:szCs w:val="28"/>
        </w:rPr>
        <w:t xml:space="preserve">4.3.4. </w:t>
      </w:r>
      <w:r>
        <w:rPr>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Pr>
          <w:szCs w:val="28"/>
          <w:lang w:eastAsia="en-US"/>
        </w:rPr>
        <w:t>прибордюрных</w:t>
      </w:r>
      <w:proofErr w:type="spellEnd"/>
      <w:r>
        <w:rPr>
          <w:szCs w:val="28"/>
          <w:lang w:eastAsia="en-US"/>
        </w:rPr>
        <w:t xml:space="preserve"> лотков и расчистку въездов, пешеходных </w:t>
      </w:r>
      <w:proofErr w:type="gramStart"/>
      <w:r>
        <w:rPr>
          <w:szCs w:val="28"/>
          <w:lang w:eastAsia="en-US"/>
        </w:rPr>
        <w:t>переходов</w:t>
      </w:r>
      <w:proofErr w:type="gramEnd"/>
      <w:r>
        <w:rPr>
          <w:szCs w:val="28"/>
          <w:lang w:eastAsia="en-US"/>
        </w:rPr>
        <w:t xml:space="preserve"> как со стороны строений, так и с противоположной стороны проезда, если там нет других строений.</w:t>
      </w:r>
    </w:p>
    <w:p w:rsidR="0001059A" w:rsidRDefault="00AA6AC3">
      <w:pPr>
        <w:ind w:firstLine="709"/>
        <w:jc w:val="both"/>
        <w:rPr>
          <w:szCs w:val="28"/>
          <w:lang w:eastAsia="en-US"/>
        </w:rPr>
      </w:pPr>
      <w:r>
        <w:rPr>
          <w:szCs w:val="28"/>
          <w:lang w:eastAsia="en-US"/>
        </w:rPr>
        <w:t>4.3.5. При производстве уборки в осенне-зимний период запрещается:</w:t>
      </w:r>
    </w:p>
    <w:p w:rsidR="0001059A" w:rsidRDefault="00AA6AC3">
      <w:pPr>
        <w:ind w:firstLine="709"/>
        <w:jc w:val="both"/>
        <w:rPr>
          <w:szCs w:val="28"/>
          <w:lang w:eastAsia="en-US"/>
        </w:rPr>
      </w:pPr>
      <w:r>
        <w:rPr>
          <w:szCs w:val="28"/>
          <w:lang w:eastAsia="en-US"/>
        </w:rPr>
        <w:t>сбрасывать снег, лед на объекты инженерной инфраструктуры, в водоемы, на проезжую часть автомобильных дорог;</w:t>
      </w:r>
    </w:p>
    <w:p w:rsidR="0001059A" w:rsidRDefault="00AA6AC3">
      <w:pPr>
        <w:ind w:firstLine="540"/>
        <w:jc w:val="both"/>
        <w:rPr>
          <w:szCs w:val="28"/>
          <w:lang w:eastAsia="en-US"/>
        </w:rPr>
      </w:pPr>
      <w:r>
        <w:rPr>
          <w:szCs w:val="28"/>
          <w:lang w:eastAsia="en-US"/>
        </w:rPr>
        <w:t>вывозить и складировать снег в не предусмотренные для этих целей места.</w:t>
      </w:r>
    </w:p>
    <w:p w:rsidR="0001059A" w:rsidRDefault="0001059A">
      <w:pPr>
        <w:ind w:firstLine="540"/>
        <w:jc w:val="center"/>
        <w:rPr>
          <w:b/>
          <w:szCs w:val="28"/>
          <w:lang w:eastAsia="en-US"/>
        </w:rPr>
      </w:pPr>
    </w:p>
    <w:p w:rsidR="0001059A" w:rsidRDefault="00AA6AC3">
      <w:pPr>
        <w:ind w:firstLine="540"/>
        <w:jc w:val="center"/>
        <w:rPr>
          <w:b/>
          <w:szCs w:val="28"/>
          <w:lang w:eastAsia="en-US"/>
        </w:rPr>
      </w:pPr>
      <w:r>
        <w:rPr>
          <w:b/>
          <w:szCs w:val="28"/>
          <w:lang w:eastAsia="en-US"/>
        </w:rPr>
        <w:t xml:space="preserve">4.4. Порядок содержания объектов благоустройства и их элементов </w:t>
      </w:r>
    </w:p>
    <w:p w:rsidR="0001059A" w:rsidRDefault="0001059A">
      <w:pPr>
        <w:ind w:firstLine="540"/>
        <w:jc w:val="center"/>
        <w:rPr>
          <w:color w:val="FF0000"/>
          <w:szCs w:val="28"/>
          <w:lang w:eastAsia="en-US"/>
        </w:rPr>
      </w:pPr>
    </w:p>
    <w:p w:rsidR="0001059A" w:rsidRDefault="00AA6AC3">
      <w:pPr>
        <w:ind w:firstLine="709"/>
        <w:jc w:val="both"/>
        <w:rPr>
          <w:szCs w:val="28"/>
        </w:rPr>
      </w:pPr>
      <w:r>
        <w:rPr>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1059A" w:rsidRDefault="00AA6AC3">
      <w:pPr>
        <w:ind w:firstLine="709"/>
        <w:jc w:val="both"/>
        <w:outlineLvl w:val="2"/>
        <w:rPr>
          <w:bCs/>
          <w:szCs w:val="28"/>
        </w:rPr>
      </w:pPr>
      <w:r>
        <w:rPr>
          <w:bCs/>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01059A" w:rsidRDefault="00AA6AC3">
      <w:pPr>
        <w:ind w:firstLine="709"/>
        <w:jc w:val="both"/>
        <w:outlineLvl w:val="2"/>
        <w:rPr>
          <w:bCs/>
          <w:szCs w:val="28"/>
        </w:rPr>
      </w:pPr>
      <w:r>
        <w:rPr>
          <w:bCs/>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01059A" w:rsidRDefault="00AA6AC3">
      <w:pPr>
        <w:ind w:firstLine="709"/>
        <w:jc w:val="both"/>
        <w:outlineLvl w:val="2"/>
        <w:rPr>
          <w:bCs/>
          <w:szCs w:val="28"/>
        </w:rPr>
      </w:pPr>
      <w:r>
        <w:rPr>
          <w:bCs/>
          <w:szCs w:val="28"/>
        </w:rPr>
        <w:t>Проезды должны выходить на второстепенные улицы и оборудоваться шлагбаумами или воротами.</w:t>
      </w:r>
    </w:p>
    <w:p w:rsidR="0001059A" w:rsidRDefault="00AA6AC3">
      <w:pPr>
        <w:ind w:firstLine="709"/>
        <w:jc w:val="both"/>
        <w:outlineLvl w:val="2"/>
        <w:rPr>
          <w:bCs/>
          <w:szCs w:val="28"/>
        </w:rPr>
      </w:pPr>
      <w:r>
        <w:rPr>
          <w:bCs/>
          <w:szCs w:val="28"/>
        </w:rPr>
        <w:t>На строительных площадках должны быть предусмотрены у каждого выезда оборудованием для очистки колес транспортных средств.</w:t>
      </w:r>
    </w:p>
    <w:p w:rsidR="0001059A" w:rsidRDefault="00AA6AC3">
      <w:pPr>
        <w:ind w:firstLine="709"/>
        <w:jc w:val="both"/>
        <w:outlineLvl w:val="2"/>
        <w:rPr>
          <w:bCs/>
          <w:szCs w:val="28"/>
        </w:rPr>
      </w:pPr>
      <w:r>
        <w:rPr>
          <w:bCs/>
          <w:szCs w:val="28"/>
        </w:rPr>
        <w:t>4.4.4. Физические или юридические лица при содержании малых архитектурных форм производят их ремонт и окраску.</w:t>
      </w:r>
    </w:p>
    <w:p w:rsidR="0001059A" w:rsidRDefault="00AA6AC3">
      <w:pPr>
        <w:ind w:firstLine="709"/>
        <w:jc w:val="both"/>
        <w:outlineLvl w:val="2"/>
        <w:rPr>
          <w:bCs/>
          <w:szCs w:val="28"/>
        </w:rPr>
      </w:pPr>
      <w:r>
        <w:rPr>
          <w:bCs/>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Pr>
          <w:bCs/>
          <w:szCs w:val="28"/>
        </w:rPr>
        <w:t>производится</w:t>
      </w:r>
      <w:proofErr w:type="gramEnd"/>
      <w:r>
        <w:rPr>
          <w:bCs/>
          <w:szCs w:val="28"/>
        </w:rPr>
        <w:t xml:space="preserve"> не реже одного раза в год.</w:t>
      </w:r>
    </w:p>
    <w:p w:rsidR="0001059A" w:rsidRDefault="00AA6AC3">
      <w:pPr>
        <w:ind w:firstLine="709"/>
        <w:jc w:val="both"/>
        <w:outlineLvl w:val="2"/>
        <w:rPr>
          <w:bCs/>
          <w:szCs w:val="28"/>
        </w:rPr>
      </w:pPr>
      <w:r>
        <w:rPr>
          <w:bCs/>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01059A" w:rsidRDefault="00AA6AC3">
      <w:pPr>
        <w:ind w:firstLine="709"/>
        <w:jc w:val="both"/>
        <w:outlineLvl w:val="2"/>
        <w:rPr>
          <w:bCs/>
          <w:szCs w:val="28"/>
        </w:rPr>
      </w:pPr>
      <w:r>
        <w:rPr>
          <w:bCs/>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01059A" w:rsidRDefault="00AA6AC3">
      <w:pPr>
        <w:ind w:firstLine="709"/>
        <w:jc w:val="both"/>
        <w:outlineLvl w:val="2"/>
        <w:rPr>
          <w:bCs/>
          <w:szCs w:val="28"/>
        </w:rPr>
      </w:pPr>
      <w:r>
        <w:rPr>
          <w:bCs/>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01059A" w:rsidRDefault="00AA6AC3">
      <w:pPr>
        <w:ind w:firstLine="709"/>
        <w:jc w:val="both"/>
        <w:outlineLvl w:val="2"/>
        <w:rPr>
          <w:bCs/>
          <w:szCs w:val="28"/>
        </w:rPr>
      </w:pPr>
      <w:r>
        <w:rPr>
          <w:bCs/>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w:t>
      </w:r>
      <w:r>
        <w:rPr>
          <w:bCs/>
          <w:szCs w:val="28"/>
        </w:rPr>
        <w:lastRenderedPageBreak/>
        <w:t xml:space="preserve">существующих оконных и дверных проемов, выходящих на главный фасад, производятся по согласованию с </w:t>
      </w:r>
      <w:r w:rsidRPr="00334F13">
        <w:rPr>
          <w:bCs/>
          <w:szCs w:val="28"/>
        </w:rPr>
        <w:t>администрацией</w:t>
      </w:r>
      <w:r w:rsidR="00334F13">
        <w:rPr>
          <w:bCs/>
          <w:szCs w:val="28"/>
        </w:rPr>
        <w:t xml:space="preserve"> Никольского сельсовета</w:t>
      </w:r>
      <w:r>
        <w:rPr>
          <w:bCs/>
          <w:szCs w:val="28"/>
        </w:rPr>
        <w:t>.</w:t>
      </w:r>
    </w:p>
    <w:p w:rsidR="0001059A" w:rsidRPr="00334F13" w:rsidRDefault="00AA6AC3">
      <w:pPr>
        <w:ind w:firstLine="709"/>
        <w:jc w:val="both"/>
        <w:outlineLvl w:val="2"/>
        <w:rPr>
          <w:bCs/>
          <w:szCs w:val="28"/>
        </w:rPr>
      </w:pPr>
      <w:r>
        <w:rPr>
          <w:bCs/>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334F13">
        <w:rPr>
          <w:bCs/>
          <w:szCs w:val="28"/>
        </w:rPr>
        <w:t>администрации</w:t>
      </w:r>
      <w:r>
        <w:rPr>
          <w:bCs/>
          <w:i/>
          <w:szCs w:val="28"/>
        </w:rPr>
        <w:t xml:space="preserve"> </w:t>
      </w:r>
      <w:r w:rsidR="00334F13">
        <w:rPr>
          <w:bCs/>
          <w:szCs w:val="28"/>
        </w:rPr>
        <w:t>Никольского сельсовета.</w:t>
      </w:r>
    </w:p>
    <w:p w:rsidR="0001059A" w:rsidRDefault="00AA6AC3">
      <w:pPr>
        <w:ind w:firstLine="709"/>
        <w:jc w:val="both"/>
        <w:outlineLvl w:val="2"/>
        <w:rPr>
          <w:bCs/>
          <w:szCs w:val="28"/>
        </w:rPr>
      </w:pPr>
      <w:r>
        <w:rPr>
          <w:bCs/>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01059A" w:rsidRDefault="00AA6AC3">
      <w:pPr>
        <w:ind w:firstLine="709"/>
        <w:jc w:val="both"/>
        <w:outlineLvl w:val="2"/>
        <w:rPr>
          <w:bCs/>
          <w:szCs w:val="28"/>
        </w:rPr>
      </w:pPr>
      <w:r>
        <w:rPr>
          <w:bCs/>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01059A" w:rsidRDefault="0001059A">
      <w:pPr>
        <w:ind w:firstLine="540"/>
        <w:jc w:val="center"/>
        <w:rPr>
          <w:color w:val="FF0000"/>
          <w:szCs w:val="28"/>
          <w:lang w:eastAsia="en-US"/>
        </w:rPr>
      </w:pPr>
    </w:p>
    <w:p w:rsidR="0001059A" w:rsidRDefault="00AA6AC3">
      <w:pPr>
        <w:ind w:firstLine="540"/>
        <w:jc w:val="center"/>
        <w:rPr>
          <w:color w:val="FF0000"/>
          <w:szCs w:val="28"/>
          <w:lang w:eastAsia="en-US"/>
        </w:rPr>
      </w:pPr>
      <w:r>
        <w:rPr>
          <w:b/>
          <w:szCs w:val="28"/>
          <w:lang w:eastAsia="en-US"/>
        </w:rPr>
        <w:t>4.5. Работы по озеленению территории и содержанию зеленых насаждений</w:t>
      </w:r>
    </w:p>
    <w:p w:rsidR="0001059A" w:rsidRDefault="0001059A">
      <w:pPr>
        <w:ind w:firstLine="540"/>
        <w:jc w:val="both"/>
        <w:rPr>
          <w:color w:val="FF0000"/>
          <w:szCs w:val="28"/>
          <w:lang w:eastAsia="en-US"/>
        </w:rPr>
      </w:pPr>
    </w:p>
    <w:p w:rsidR="0001059A" w:rsidRDefault="00AA6AC3">
      <w:pPr>
        <w:ind w:firstLine="709"/>
        <w:jc w:val="both"/>
        <w:rPr>
          <w:szCs w:val="28"/>
          <w:lang w:eastAsia="en-US"/>
        </w:rPr>
      </w:pPr>
      <w:r>
        <w:rPr>
          <w:szCs w:val="28"/>
          <w:lang w:eastAsia="en-US"/>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w:t>
      </w:r>
      <w:r w:rsidR="00771901">
        <w:rPr>
          <w:szCs w:val="28"/>
          <w:lang w:eastAsia="en-US"/>
        </w:rPr>
        <w:t>ментов природной среды в Никольском сельсовете</w:t>
      </w:r>
      <w:r>
        <w:rPr>
          <w:szCs w:val="28"/>
          <w:lang w:eastAsia="en-US"/>
        </w:rPr>
        <w:t>.</w:t>
      </w:r>
    </w:p>
    <w:p w:rsidR="0001059A" w:rsidRDefault="00AA6AC3">
      <w:pPr>
        <w:ind w:firstLine="709"/>
        <w:jc w:val="both"/>
        <w:rPr>
          <w:szCs w:val="28"/>
          <w:lang w:eastAsia="en-US"/>
        </w:rPr>
      </w:pPr>
      <w:r>
        <w:rPr>
          <w:bCs/>
          <w:szCs w:val="28"/>
        </w:rPr>
        <w:t xml:space="preserve">Соответствующие работы осуществляются по договорам с </w:t>
      </w:r>
      <w:r w:rsidRPr="00771901">
        <w:rPr>
          <w:bCs/>
          <w:szCs w:val="28"/>
        </w:rPr>
        <w:t>администр</w:t>
      </w:r>
      <w:r w:rsidR="00771901" w:rsidRPr="00771901">
        <w:rPr>
          <w:bCs/>
          <w:szCs w:val="28"/>
        </w:rPr>
        <w:t>ацией Никольского сельсовета</w:t>
      </w:r>
      <w:r>
        <w:rPr>
          <w:bCs/>
          <w:szCs w:val="28"/>
        </w:rPr>
        <w:t xml:space="preserve"> в пределах средств, предусмотренных в бюджете </w:t>
      </w:r>
      <w:r w:rsidR="00771901" w:rsidRPr="00771901">
        <w:rPr>
          <w:bCs/>
          <w:szCs w:val="28"/>
        </w:rPr>
        <w:t>Никольского сельсовета</w:t>
      </w:r>
      <w:r>
        <w:rPr>
          <w:bCs/>
          <w:szCs w:val="28"/>
        </w:rPr>
        <w:t xml:space="preserve"> на эти цели.</w:t>
      </w:r>
    </w:p>
    <w:p w:rsidR="0001059A" w:rsidRDefault="00AA6AC3">
      <w:pPr>
        <w:ind w:firstLine="709"/>
        <w:jc w:val="both"/>
        <w:rPr>
          <w:szCs w:val="28"/>
          <w:lang w:eastAsia="en-US"/>
        </w:rPr>
      </w:pPr>
      <w:r>
        <w:rPr>
          <w:szCs w:val="28"/>
          <w:lang w:eastAsia="en-US"/>
        </w:rPr>
        <w:t xml:space="preserve">4.5.2.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771901" w:rsidRPr="00771901">
        <w:rPr>
          <w:szCs w:val="28"/>
          <w:lang w:eastAsia="en-US"/>
        </w:rPr>
        <w:t>Никольского сельсовета</w:t>
      </w:r>
      <w:r>
        <w:rPr>
          <w:szCs w:val="28"/>
          <w:lang w:eastAsia="en-US"/>
        </w:rPr>
        <w:t>.</w:t>
      </w:r>
    </w:p>
    <w:p w:rsidR="0001059A" w:rsidRDefault="00AA6AC3">
      <w:pPr>
        <w:ind w:firstLine="709"/>
        <w:jc w:val="both"/>
        <w:rPr>
          <w:szCs w:val="28"/>
          <w:lang w:eastAsia="en-US"/>
        </w:rPr>
      </w:pPr>
      <w:r>
        <w:rPr>
          <w:szCs w:val="28"/>
          <w:lang w:eastAsia="en-US"/>
        </w:rPr>
        <w:t>4.5.3. Лица, ответственные за озеленение и содержание зеленых насаждений на соответствующей территории, должны:</w:t>
      </w:r>
    </w:p>
    <w:p w:rsidR="0001059A" w:rsidRDefault="00AA6AC3">
      <w:pPr>
        <w:ind w:firstLine="709"/>
        <w:jc w:val="both"/>
        <w:rPr>
          <w:szCs w:val="28"/>
          <w:lang w:eastAsia="en-US"/>
        </w:rPr>
      </w:pPr>
      <w:r>
        <w:rPr>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01059A" w:rsidRDefault="00AA6AC3">
      <w:pPr>
        <w:ind w:firstLine="709"/>
        <w:jc w:val="both"/>
        <w:rPr>
          <w:szCs w:val="28"/>
          <w:lang w:eastAsia="en-US"/>
        </w:rPr>
      </w:pPr>
      <w:r>
        <w:rPr>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1059A" w:rsidRDefault="00AA6AC3">
      <w:pPr>
        <w:ind w:firstLine="709"/>
        <w:jc w:val="both"/>
        <w:rPr>
          <w:szCs w:val="28"/>
          <w:lang w:eastAsia="en-US"/>
        </w:rPr>
      </w:pPr>
      <w:r>
        <w:rPr>
          <w:szCs w:val="28"/>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1059A" w:rsidRDefault="00AA6AC3">
      <w:pPr>
        <w:ind w:firstLine="709"/>
        <w:jc w:val="both"/>
        <w:rPr>
          <w:szCs w:val="28"/>
          <w:lang w:eastAsia="en-US"/>
        </w:rPr>
      </w:pPr>
      <w:r>
        <w:rPr>
          <w:szCs w:val="28"/>
          <w:lang w:eastAsia="en-US"/>
        </w:rPr>
        <w:t>- проводить ремонт ограждений зеленых насаждений.</w:t>
      </w:r>
    </w:p>
    <w:p w:rsidR="0001059A" w:rsidRDefault="00AA6AC3">
      <w:pPr>
        <w:ind w:firstLine="709"/>
        <w:jc w:val="both"/>
        <w:outlineLvl w:val="2"/>
        <w:rPr>
          <w:bCs/>
          <w:szCs w:val="28"/>
        </w:rPr>
      </w:pPr>
      <w:r>
        <w:rPr>
          <w:bCs/>
          <w:szCs w:val="28"/>
        </w:rPr>
        <w:t>4.5.4. Запрещается на площадях зеленых насаждений:</w:t>
      </w:r>
    </w:p>
    <w:p w:rsidR="0001059A" w:rsidRDefault="00AA6AC3">
      <w:pPr>
        <w:ind w:firstLine="709"/>
        <w:jc w:val="both"/>
        <w:outlineLvl w:val="2"/>
        <w:rPr>
          <w:bCs/>
          <w:szCs w:val="28"/>
        </w:rPr>
      </w:pPr>
      <w:r>
        <w:rPr>
          <w:bCs/>
          <w:szCs w:val="28"/>
        </w:rPr>
        <w:t>- ходить и лежать на газонах и в молодых лесных посадках;</w:t>
      </w:r>
    </w:p>
    <w:p w:rsidR="0001059A" w:rsidRDefault="00AA6AC3">
      <w:pPr>
        <w:ind w:firstLine="709"/>
        <w:jc w:val="both"/>
        <w:outlineLvl w:val="2"/>
        <w:rPr>
          <w:bCs/>
          <w:szCs w:val="28"/>
        </w:rPr>
      </w:pPr>
      <w:r>
        <w:rPr>
          <w:bCs/>
          <w:szCs w:val="28"/>
        </w:rPr>
        <w:t>- ломать деревья, кустарники, сучья и ветви, срывать листья и цветы, сбивать и собирать плоды;</w:t>
      </w:r>
    </w:p>
    <w:p w:rsidR="0001059A" w:rsidRDefault="00AA6AC3">
      <w:pPr>
        <w:ind w:firstLine="709"/>
        <w:jc w:val="both"/>
        <w:outlineLvl w:val="2"/>
        <w:rPr>
          <w:bCs/>
          <w:szCs w:val="28"/>
        </w:rPr>
      </w:pPr>
      <w:r>
        <w:rPr>
          <w:bCs/>
          <w:szCs w:val="28"/>
        </w:rPr>
        <w:t>- разбивать палатки и разводить костры;</w:t>
      </w:r>
    </w:p>
    <w:p w:rsidR="0001059A" w:rsidRDefault="00AA6AC3">
      <w:pPr>
        <w:ind w:firstLine="709"/>
        <w:jc w:val="both"/>
        <w:outlineLvl w:val="2"/>
        <w:rPr>
          <w:bCs/>
          <w:szCs w:val="28"/>
        </w:rPr>
      </w:pPr>
      <w:r>
        <w:rPr>
          <w:bCs/>
          <w:szCs w:val="28"/>
        </w:rPr>
        <w:t>- засорять газоны, цветники, дорожки и водоемы;</w:t>
      </w:r>
    </w:p>
    <w:p w:rsidR="0001059A" w:rsidRDefault="00AA6AC3">
      <w:pPr>
        <w:ind w:firstLine="709"/>
        <w:jc w:val="both"/>
        <w:outlineLvl w:val="2"/>
        <w:rPr>
          <w:bCs/>
          <w:szCs w:val="28"/>
        </w:rPr>
      </w:pPr>
      <w:r>
        <w:rPr>
          <w:bCs/>
          <w:szCs w:val="28"/>
        </w:rPr>
        <w:t>- портить скульптуры, скамейки, ограды;</w:t>
      </w:r>
    </w:p>
    <w:p w:rsidR="0001059A" w:rsidRDefault="00AA6AC3">
      <w:pPr>
        <w:ind w:firstLine="709"/>
        <w:jc w:val="both"/>
        <w:outlineLvl w:val="2"/>
        <w:rPr>
          <w:bCs/>
          <w:szCs w:val="28"/>
        </w:rPr>
      </w:pPr>
      <w:r>
        <w:rPr>
          <w:bCs/>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1059A" w:rsidRDefault="00AA6AC3">
      <w:pPr>
        <w:ind w:firstLine="709"/>
        <w:jc w:val="both"/>
        <w:outlineLvl w:val="2"/>
        <w:rPr>
          <w:bCs/>
          <w:szCs w:val="28"/>
        </w:rPr>
      </w:pPr>
      <w:r>
        <w:rPr>
          <w:bCs/>
          <w:szCs w:val="28"/>
        </w:rPr>
        <w:t>- ездить на велосипедах, мотоциклах, лошадях, тракторах и автомашинах;</w:t>
      </w:r>
    </w:p>
    <w:p w:rsidR="0001059A" w:rsidRDefault="00AA6AC3">
      <w:pPr>
        <w:ind w:firstLine="709"/>
        <w:jc w:val="both"/>
        <w:outlineLvl w:val="2"/>
        <w:rPr>
          <w:bCs/>
          <w:szCs w:val="28"/>
        </w:rPr>
      </w:pPr>
      <w:r>
        <w:rPr>
          <w:bCs/>
          <w:szCs w:val="28"/>
        </w:rPr>
        <w:t>- мыть автотранспортные средства, стирать белье, а также купать животных в водоемах, расположенных на территории зеленых насаждений;</w:t>
      </w:r>
    </w:p>
    <w:p w:rsidR="0001059A" w:rsidRDefault="00AA6AC3">
      <w:pPr>
        <w:ind w:firstLine="709"/>
        <w:jc w:val="both"/>
        <w:outlineLvl w:val="2"/>
        <w:rPr>
          <w:bCs/>
          <w:szCs w:val="28"/>
        </w:rPr>
      </w:pPr>
      <w:r>
        <w:rPr>
          <w:szCs w:val="28"/>
          <w:lang w:eastAsia="en-US"/>
        </w:rPr>
        <w:t>- размещать транспортные средства (также и разукомплектованные, неисправные)</w:t>
      </w:r>
      <w:r>
        <w:rPr>
          <w:bCs/>
          <w:szCs w:val="28"/>
        </w:rPr>
        <w:t>;</w:t>
      </w:r>
    </w:p>
    <w:p w:rsidR="0001059A" w:rsidRDefault="00AA6AC3">
      <w:pPr>
        <w:ind w:firstLine="709"/>
        <w:jc w:val="both"/>
        <w:outlineLvl w:val="2"/>
        <w:rPr>
          <w:bCs/>
          <w:szCs w:val="28"/>
        </w:rPr>
      </w:pPr>
      <w:r>
        <w:rPr>
          <w:bCs/>
          <w:szCs w:val="28"/>
        </w:rPr>
        <w:t>- осуществлять выпас скота;</w:t>
      </w:r>
    </w:p>
    <w:p w:rsidR="0001059A" w:rsidRDefault="00AA6AC3">
      <w:pPr>
        <w:ind w:firstLine="709"/>
        <w:jc w:val="both"/>
        <w:outlineLvl w:val="2"/>
        <w:rPr>
          <w:bCs/>
          <w:szCs w:val="28"/>
        </w:rPr>
      </w:pPr>
      <w:r>
        <w:rPr>
          <w:bCs/>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1059A" w:rsidRDefault="00AA6AC3">
      <w:pPr>
        <w:ind w:firstLine="709"/>
        <w:jc w:val="both"/>
        <w:outlineLvl w:val="2"/>
        <w:rPr>
          <w:bCs/>
          <w:szCs w:val="28"/>
        </w:rPr>
      </w:pPr>
      <w:r>
        <w:rPr>
          <w:bCs/>
          <w:szCs w:val="28"/>
        </w:rPr>
        <w:t>- производить строительные и ремонтные работы без ограждений насаждений щитами, гарантирующими защиту их от повреждений;</w:t>
      </w:r>
    </w:p>
    <w:p w:rsidR="0001059A" w:rsidRDefault="00AA6AC3">
      <w:pPr>
        <w:ind w:firstLine="709"/>
        <w:jc w:val="both"/>
        <w:outlineLvl w:val="2"/>
        <w:rPr>
          <w:bCs/>
          <w:szCs w:val="28"/>
        </w:rPr>
      </w:pPr>
      <w:r>
        <w:rPr>
          <w:bCs/>
          <w:szCs w:val="28"/>
        </w:rPr>
        <w:t>- обнажать корни деревьев на расстоянии ближе 1,5 м от ствола и засыпать шейки деревьев землей или строительным мусором;</w:t>
      </w:r>
    </w:p>
    <w:p w:rsidR="0001059A" w:rsidRDefault="00AA6AC3">
      <w:pPr>
        <w:ind w:firstLine="709"/>
        <w:jc w:val="both"/>
        <w:outlineLvl w:val="2"/>
        <w:rPr>
          <w:bCs/>
          <w:szCs w:val="28"/>
        </w:rPr>
      </w:pPr>
      <w:r>
        <w:rPr>
          <w:bCs/>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1059A" w:rsidRDefault="00AA6AC3">
      <w:pPr>
        <w:ind w:firstLine="709"/>
        <w:jc w:val="both"/>
        <w:outlineLvl w:val="2"/>
        <w:rPr>
          <w:bCs/>
          <w:szCs w:val="28"/>
        </w:rPr>
      </w:pPr>
      <w:r>
        <w:rPr>
          <w:bCs/>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1059A" w:rsidRDefault="00AA6AC3">
      <w:pPr>
        <w:ind w:firstLine="709"/>
        <w:jc w:val="both"/>
        <w:outlineLvl w:val="2"/>
        <w:rPr>
          <w:bCs/>
          <w:szCs w:val="28"/>
        </w:rPr>
      </w:pPr>
      <w:r>
        <w:rPr>
          <w:bCs/>
          <w:szCs w:val="28"/>
        </w:rPr>
        <w:t>- добывать растительную землю, песок и производить другие раскопки;</w:t>
      </w:r>
    </w:p>
    <w:p w:rsidR="0001059A" w:rsidRDefault="00AA6AC3">
      <w:pPr>
        <w:ind w:firstLine="709"/>
        <w:jc w:val="both"/>
        <w:outlineLvl w:val="2"/>
        <w:rPr>
          <w:bCs/>
          <w:szCs w:val="28"/>
        </w:rPr>
      </w:pPr>
      <w:r>
        <w:rPr>
          <w:bCs/>
          <w:szCs w:val="28"/>
        </w:rPr>
        <w:t>- выгуливать и отпускать с поводка собак в парках, лесопарках, скверах и иных территориях зеленых насаждений;</w:t>
      </w:r>
    </w:p>
    <w:p w:rsidR="0001059A" w:rsidRDefault="00AA6AC3">
      <w:pPr>
        <w:ind w:firstLine="709"/>
        <w:jc w:val="both"/>
        <w:outlineLvl w:val="2"/>
        <w:rPr>
          <w:bCs/>
          <w:szCs w:val="28"/>
        </w:rPr>
      </w:pPr>
      <w:r>
        <w:rPr>
          <w:bCs/>
          <w:szCs w:val="28"/>
        </w:rPr>
        <w:t xml:space="preserve">- сжигать листву и мусор на территории общего пользования </w:t>
      </w:r>
      <w:r w:rsidR="00B80571" w:rsidRPr="00B80571">
        <w:rPr>
          <w:bCs/>
          <w:szCs w:val="28"/>
        </w:rPr>
        <w:t>Никольского сельсовета</w:t>
      </w:r>
      <w:r w:rsidRPr="00B80571">
        <w:rPr>
          <w:bCs/>
          <w:szCs w:val="28"/>
        </w:rPr>
        <w:t>.</w:t>
      </w:r>
    </w:p>
    <w:p w:rsidR="0001059A" w:rsidRDefault="00AA6AC3">
      <w:pPr>
        <w:ind w:firstLine="709"/>
        <w:jc w:val="both"/>
        <w:outlineLvl w:val="2"/>
        <w:rPr>
          <w:bCs/>
          <w:szCs w:val="28"/>
        </w:rPr>
      </w:pPr>
      <w:r>
        <w:rPr>
          <w:bCs/>
          <w:szCs w:val="28"/>
        </w:rPr>
        <w:t>4.5.5. Запрещается самовольная вырубка деревьев и кустарников.</w:t>
      </w:r>
    </w:p>
    <w:p w:rsidR="0001059A" w:rsidRDefault="00AA6AC3">
      <w:pPr>
        <w:ind w:firstLine="709"/>
        <w:jc w:val="both"/>
        <w:outlineLvl w:val="2"/>
        <w:rPr>
          <w:bCs/>
          <w:szCs w:val="28"/>
        </w:rPr>
      </w:pPr>
      <w:r>
        <w:rPr>
          <w:bCs/>
          <w:szCs w:val="28"/>
        </w:rPr>
        <w:t>4.5.6.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w:t>
      </w:r>
      <w:r w:rsidR="00B80571">
        <w:rPr>
          <w:bCs/>
          <w:szCs w:val="28"/>
        </w:rPr>
        <w:t xml:space="preserve"> Никольского </w:t>
      </w:r>
      <w:r w:rsidR="00B80571">
        <w:rPr>
          <w:bCs/>
          <w:szCs w:val="28"/>
        </w:rPr>
        <w:lastRenderedPageBreak/>
        <w:t>сельсовета</w:t>
      </w:r>
      <w:r>
        <w:rPr>
          <w:bCs/>
          <w:szCs w:val="28"/>
        </w:rPr>
        <w:t xml:space="preserve">, производится только по письменному разрешению </w:t>
      </w:r>
      <w:r w:rsidR="00B80571">
        <w:rPr>
          <w:bCs/>
          <w:szCs w:val="28"/>
        </w:rPr>
        <w:t>администрации Никольского сельсовета</w:t>
      </w:r>
      <w:r>
        <w:rPr>
          <w:bCs/>
          <w:szCs w:val="28"/>
        </w:rPr>
        <w:t>.</w:t>
      </w:r>
    </w:p>
    <w:p w:rsidR="0001059A" w:rsidRDefault="00AA6AC3">
      <w:pPr>
        <w:ind w:firstLine="709"/>
        <w:jc w:val="both"/>
        <w:outlineLvl w:val="2"/>
        <w:rPr>
          <w:bCs/>
          <w:szCs w:val="28"/>
        </w:rPr>
      </w:pPr>
      <w:r>
        <w:rPr>
          <w:bCs/>
          <w:szCs w:val="28"/>
        </w:rPr>
        <w:t>4.5.7.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01059A" w:rsidRDefault="00AA6AC3">
      <w:pPr>
        <w:ind w:firstLine="709"/>
        <w:jc w:val="both"/>
        <w:outlineLvl w:val="2"/>
        <w:rPr>
          <w:bCs/>
          <w:szCs w:val="28"/>
        </w:rPr>
      </w:pPr>
      <w:r>
        <w:rPr>
          <w:bCs/>
          <w:szCs w:val="28"/>
        </w:rPr>
        <w:t>4.5.8. Выдача разрешения на снос деревьев и кустарников производится после оплаты восстановительной стоимости.</w:t>
      </w:r>
    </w:p>
    <w:p w:rsidR="0001059A" w:rsidRDefault="00AA6AC3">
      <w:pPr>
        <w:ind w:firstLine="709"/>
        <w:jc w:val="both"/>
        <w:outlineLvl w:val="2"/>
        <w:rPr>
          <w:bCs/>
          <w:szCs w:val="28"/>
        </w:rPr>
      </w:pPr>
      <w:r>
        <w:rPr>
          <w:bCs/>
          <w:szCs w:val="28"/>
        </w:rPr>
        <w:t>Если указанные насаждения подлежат пересадке, выдача разрешения производится без уплаты восстановительной стоимости.</w:t>
      </w:r>
    </w:p>
    <w:p w:rsidR="0001059A" w:rsidRDefault="00AA6AC3">
      <w:pPr>
        <w:ind w:firstLine="709"/>
        <w:jc w:val="both"/>
        <w:outlineLvl w:val="2"/>
        <w:rPr>
          <w:bCs/>
          <w:szCs w:val="28"/>
        </w:rPr>
      </w:pPr>
      <w:r>
        <w:rPr>
          <w:bCs/>
          <w:szCs w:val="28"/>
        </w:rPr>
        <w:t xml:space="preserve">Размер восстановительной стоимости зеленых насаждений и место посадок определяются </w:t>
      </w:r>
      <w:r w:rsidR="00B80571">
        <w:rPr>
          <w:bCs/>
          <w:szCs w:val="28"/>
        </w:rPr>
        <w:t>администрацией Никольского сельсовета</w:t>
      </w:r>
      <w:r>
        <w:rPr>
          <w:bCs/>
          <w:szCs w:val="28"/>
        </w:rPr>
        <w:t>.</w:t>
      </w:r>
    </w:p>
    <w:p w:rsidR="0001059A" w:rsidRDefault="00AA6AC3">
      <w:pPr>
        <w:ind w:firstLine="709"/>
        <w:jc w:val="both"/>
        <w:outlineLvl w:val="2"/>
        <w:rPr>
          <w:bCs/>
          <w:szCs w:val="28"/>
        </w:rPr>
      </w:pPr>
      <w:r>
        <w:rPr>
          <w:bCs/>
          <w:szCs w:val="28"/>
        </w:rPr>
        <w:t xml:space="preserve">Восстановительная стоимость зеленых насаждений зачисляется в бюджет </w:t>
      </w:r>
      <w:r w:rsidR="00B80571" w:rsidRPr="00B80571">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4.5.9. За всякое повреждение или самовольную вырубку зеленых насаждений,</w:t>
      </w:r>
      <w:r>
        <w:rPr>
          <w:szCs w:val="28"/>
        </w:rPr>
        <w:t xml:space="preserve"> расположенных на земельных участках, </w:t>
      </w:r>
      <w:r>
        <w:rPr>
          <w:bCs/>
          <w:szCs w:val="28"/>
        </w:rPr>
        <w:t xml:space="preserve">находящихся в муниципальной собственности </w:t>
      </w:r>
      <w:r w:rsidR="00B80571" w:rsidRPr="00B80571">
        <w:rPr>
          <w:bCs/>
          <w:szCs w:val="28"/>
        </w:rPr>
        <w:t>Никольского сельсовета</w:t>
      </w:r>
      <w:r>
        <w:rPr>
          <w:bCs/>
          <w:szCs w:val="28"/>
        </w:rPr>
        <w:t>,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1059A" w:rsidRDefault="00AA6AC3">
      <w:pPr>
        <w:ind w:firstLine="709"/>
        <w:jc w:val="both"/>
        <w:outlineLvl w:val="2"/>
        <w:rPr>
          <w:bCs/>
          <w:szCs w:val="28"/>
        </w:rPr>
      </w:pPr>
      <w:r>
        <w:rPr>
          <w:bCs/>
          <w:szCs w:val="28"/>
        </w:rPr>
        <w:t xml:space="preserve">4.5.10.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B80571">
        <w:rPr>
          <w:bCs/>
          <w:szCs w:val="28"/>
        </w:rPr>
        <w:t>администрацией</w:t>
      </w:r>
      <w:r w:rsidR="00B80571">
        <w:rPr>
          <w:bCs/>
          <w:i/>
          <w:szCs w:val="28"/>
        </w:rPr>
        <w:t xml:space="preserve"> </w:t>
      </w:r>
      <w:r w:rsidR="00B80571">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 xml:space="preserve">4.5.11. За незаконную вырубку или повреждение деревьев на территории </w:t>
      </w:r>
      <w:r w:rsidR="00B80571">
        <w:rPr>
          <w:bCs/>
          <w:szCs w:val="28"/>
        </w:rPr>
        <w:t xml:space="preserve">Никольского сельсовета </w:t>
      </w:r>
      <w:r>
        <w:rPr>
          <w:bCs/>
          <w:szCs w:val="28"/>
        </w:rPr>
        <w:t>виновным лицам следует возмещать убытки.</w:t>
      </w:r>
    </w:p>
    <w:p w:rsidR="0001059A" w:rsidRDefault="00AA6AC3">
      <w:pPr>
        <w:ind w:firstLine="709"/>
        <w:jc w:val="both"/>
        <w:outlineLvl w:val="2"/>
        <w:rPr>
          <w:bCs/>
          <w:szCs w:val="28"/>
        </w:rPr>
      </w:pPr>
      <w:r>
        <w:rPr>
          <w:bCs/>
          <w:szCs w:val="28"/>
        </w:rPr>
        <w:t xml:space="preserve">4.5.12.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B80571">
        <w:rPr>
          <w:bCs/>
          <w:szCs w:val="28"/>
        </w:rPr>
        <w:t>админист</w:t>
      </w:r>
      <w:r w:rsidR="00B80571" w:rsidRPr="00B80571">
        <w:rPr>
          <w:bCs/>
          <w:szCs w:val="28"/>
        </w:rPr>
        <w:t>рацию Никольского</w:t>
      </w:r>
      <w:r w:rsidR="00B80571">
        <w:rPr>
          <w:bCs/>
          <w:i/>
          <w:szCs w:val="28"/>
        </w:rPr>
        <w:t xml:space="preserve"> </w:t>
      </w:r>
      <w:r w:rsidR="00B80571" w:rsidRPr="00B80571">
        <w:rPr>
          <w:bCs/>
          <w:szCs w:val="28"/>
        </w:rPr>
        <w:t>сельсовета</w:t>
      </w:r>
      <w:r>
        <w:rPr>
          <w:bCs/>
          <w:szCs w:val="28"/>
        </w:rPr>
        <w:t xml:space="preserve"> для принятия необходимых мер.</w:t>
      </w:r>
    </w:p>
    <w:p w:rsidR="0001059A" w:rsidRDefault="00AA6AC3">
      <w:pPr>
        <w:ind w:firstLine="709"/>
        <w:jc w:val="both"/>
        <w:rPr>
          <w:szCs w:val="28"/>
          <w:lang w:eastAsia="en-US"/>
        </w:rPr>
      </w:pPr>
      <w:r>
        <w:rPr>
          <w:bCs/>
          <w:szCs w:val="28"/>
        </w:rPr>
        <w:t xml:space="preserve">4.5.13. Снос деревьев, </w:t>
      </w:r>
      <w:r>
        <w:rPr>
          <w:szCs w:val="28"/>
          <w:lang w:eastAsia="en-US"/>
        </w:rPr>
        <w:t>кроме ценных пород деревьев,</w:t>
      </w:r>
      <w:r>
        <w:rPr>
          <w:bCs/>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1059A" w:rsidRDefault="0001059A">
      <w:pPr>
        <w:ind w:firstLine="540"/>
        <w:jc w:val="center"/>
        <w:rPr>
          <w:color w:val="FF0000"/>
          <w:szCs w:val="28"/>
          <w:lang w:eastAsia="en-US"/>
        </w:rPr>
      </w:pPr>
    </w:p>
    <w:p w:rsidR="0001059A" w:rsidRDefault="00AA6AC3">
      <w:pPr>
        <w:ind w:firstLine="540"/>
        <w:jc w:val="center"/>
        <w:rPr>
          <w:b/>
          <w:szCs w:val="28"/>
          <w:lang w:eastAsia="en-US"/>
        </w:rPr>
      </w:pPr>
      <w:r>
        <w:rPr>
          <w:b/>
          <w:szCs w:val="28"/>
          <w:lang w:eastAsia="en-US"/>
        </w:rPr>
        <w:t>4.6. Содержание и эксплуатация дорог</w:t>
      </w:r>
    </w:p>
    <w:p w:rsidR="0001059A" w:rsidRDefault="0001059A">
      <w:pPr>
        <w:ind w:firstLine="540"/>
        <w:jc w:val="center"/>
        <w:rPr>
          <w:b/>
          <w:szCs w:val="28"/>
          <w:lang w:eastAsia="en-US"/>
        </w:rPr>
      </w:pPr>
    </w:p>
    <w:p w:rsidR="0001059A" w:rsidRDefault="00AA6AC3">
      <w:pPr>
        <w:ind w:firstLine="709"/>
        <w:jc w:val="both"/>
        <w:outlineLvl w:val="2"/>
        <w:rPr>
          <w:bCs/>
          <w:szCs w:val="28"/>
        </w:rPr>
      </w:pPr>
      <w:r>
        <w:rPr>
          <w:bCs/>
          <w:szCs w:val="28"/>
        </w:rPr>
        <w:t xml:space="preserve">4.6.1. </w:t>
      </w:r>
      <w:proofErr w:type="gramStart"/>
      <w:r>
        <w:rPr>
          <w:bCs/>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B80571" w:rsidRPr="00B80571">
        <w:rPr>
          <w:bCs/>
          <w:szCs w:val="28"/>
        </w:rPr>
        <w:t>Никольского сельсовета</w:t>
      </w:r>
      <w:r w:rsidRPr="00B80571">
        <w:rPr>
          <w:bCs/>
          <w:szCs w:val="28"/>
        </w:rPr>
        <w:t xml:space="preserve"> </w:t>
      </w:r>
      <w:r>
        <w:rPr>
          <w:bCs/>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B80571">
        <w:rPr>
          <w:bCs/>
          <w:szCs w:val="28"/>
        </w:rPr>
        <w:t>специализированным</w:t>
      </w:r>
      <w:r w:rsidR="00B80571" w:rsidRPr="00B80571">
        <w:rPr>
          <w:bCs/>
          <w:szCs w:val="28"/>
        </w:rPr>
        <w:t>и</w:t>
      </w:r>
      <w:r w:rsidRPr="00B80571">
        <w:rPr>
          <w:bCs/>
          <w:szCs w:val="28"/>
        </w:rPr>
        <w:t xml:space="preserve"> организациями </w:t>
      </w:r>
      <w:r w:rsidR="00B80571">
        <w:rPr>
          <w:bCs/>
          <w:szCs w:val="28"/>
        </w:rPr>
        <w:t xml:space="preserve"> </w:t>
      </w:r>
      <w:r>
        <w:rPr>
          <w:bCs/>
          <w:szCs w:val="28"/>
        </w:rPr>
        <w:t xml:space="preserve">по договорам с </w:t>
      </w:r>
      <w:r w:rsidRPr="00B80571">
        <w:rPr>
          <w:bCs/>
          <w:szCs w:val="28"/>
        </w:rPr>
        <w:t xml:space="preserve">администрацией </w:t>
      </w:r>
      <w:r w:rsidR="00B80571" w:rsidRPr="00B80571">
        <w:rPr>
          <w:bCs/>
          <w:szCs w:val="28"/>
        </w:rPr>
        <w:t>Никольского сельсовета</w:t>
      </w:r>
      <w:r>
        <w:rPr>
          <w:bCs/>
          <w:szCs w:val="28"/>
        </w:rPr>
        <w:t xml:space="preserve"> в соответствии с планом капитальных вложений.</w:t>
      </w:r>
      <w:proofErr w:type="gramEnd"/>
    </w:p>
    <w:p w:rsidR="0001059A" w:rsidRPr="00B80571" w:rsidRDefault="00AA6AC3">
      <w:pPr>
        <w:ind w:firstLine="709"/>
        <w:jc w:val="both"/>
        <w:outlineLvl w:val="2"/>
        <w:rPr>
          <w:bCs/>
          <w:szCs w:val="28"/>
        </w:rPr>
      </w:pPr>
      <w:r>
        <w:rPr>
          <w:bCs/>
          <w:szCs w:val="28"/>
        </w:rPr>
        <w:t xml:space="preserve">4.6.2. Эксплуатация, текущий и капитальный ремонт светофоров, дорожных знаков, разметки и иных объектов обеспечения безопасности </w:t>
      </w:r>
      <w:r>
        <w:rPr>
          <w:bCs/>
          <w:szCs w:val="28"/>
        </w:rPr>
        <w:lastRenderedPageBreak/>
        <w:t xml:space="preserve">уличного движения осуществляется </w:t>
      </w:r>
      <w:r w:rsidRPr="00B80571">
        <w:rPr>
          <w:bCs/>
          <w:szCs w:val="28"/>
        </w:rPr>
        <w:t>специализированной организацией</w:t>
      </w:r>
      <w:r>
        <w:rPr>
          <w:bCs/>
          <w:szCs w:val="28"/>
        </w:rPr>
        <w:t xml:space="preserve"> по договорам с </w:t>
      </w:r>
      <w:r w:rsidRPr="00B80571">
        <w:rPr>
          <w:bCs/>
          <w:szCs w:val="28"/>
        </w:rPr>
        <w:t xml:space="preserve">администрацией </w:t>
      </w:r>
      <w:r w:rsidR="00B80571" w:rsidRPr="00B80571">
        <w:rPr>
          <w:bCs/>
          <w:szCs w:val="28"/>
        </w:rPr>
        <w:t>Никольского сельсовета</w:t>
      </w:r>
      <w:r w:rsidRPr="00B80571">
        <w:rPr>
          <w:bCs/>
          <w:szCs w:val="28"/>
        </w:rPr>
        <w:t>.</w:t>
      </w:r>
    </w:p>
    <w:p w:rsidR="0001059A" w:rsidRDefault="00AA6AC3">
      <w:pPr>
        <w:ind w:firstLine="709"/>
        <w:jc w:val="both"/>
        <w:outlineLvl w:val="2"/>
        <w:rPr>
          <w:bCs/>
          <w:szCs w:val="28"/>
        </w:rPr>
      </w:pPr>
      <w:r>
        <w:rPr>
          <w:bCs/>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1059A" w:rsidRDefault="00AA6AC3">
      <w:pPr>
        <w:ind w:firstLine="709"/>
        <w:jc w:val="both"/>
        <w:rPr>
          <w:b/>
          <w:szCs w:val="28"/>
          <w:lang w:eastAsia="en-US"/>
        </w:rPr>
      </w:pPr>
      <w:r>
        <w:rPr>
          <w:bCs/>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01059A" w:rsidRDefault="0001059A">
      <w:pPr>
        <w:ind w:firstLine="540"/>
        <w:jc w:val="center"/>
        <w:rPr>
          <w:b/>
          <w:szCs w:val="28"/>
          <w:lang w:eastAsia="en-US"/>
        </w:rPr>
      </w:pPr>
    </w:p>
    <w:p w:rsidR="0001059A" w:rsidRDefault="00AA6AC3">
      <w:pPr>
        <w:ind w:firstLine="540"/>
        <w:jc w:val="center"/>
        <w:rPr>
          <w:b/>
          <w:szCs w:val="28"/>
          <w:lang w:eastAsia="en-US"/>
        </w:rPr>
      </w:pPr>
      <w:r>
        <w:rPr>
          <w:b/>
          <w:szCs w:val="28"/>
          <w:lang w:eastAsia="en-US"/>
        </w:rPr>
        <w:t>4.7. Освещение территории</w:t>
      </w:r>
    </w:p>
    <w:p w:rsidR="0001059A" w:rsidRDefault="0001059A">
      <w:pPr>
        <w:ind w:firstLine="540"/>
        <w:jc w:val="both"/>
        <w:rPr>
          <w:color w:val="FF0000"/>
          <w:szCs w:val="28"/>
          <w:lang w:eastAsia="en-US"/>
        </w:rPr>
      </w:pPr>
    </w:p>
    <w:p w:rsidR="0001059A" w:rsidRDefault="00AA6AC3">
      <w:pPr>
        <w:ind w:firstLine="709"/>
        <w:jc w:val="both"/>
        <w:outlineLvl w:val="2"/>
        <w:rPr>
          <w:bCs/>
          <w:szCs w:val="28"/>
        </w:rPr>
      </w:pPr>
      <w:r>
        <w:rPr>
          <w:bCs/>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B80571">
        <w:rPr>
          <w:bCs/>
          <w:szCs w:val="28"/>
        </w:rPr>
        <w:t xml:space="preserve">администрацией </w:t>
      </w:r>
      <w:r w:rsidR="00B80571" w:rsidRPr="00B80571">
        <w:rPr>
          <w:bCs/>
          <w:szCs w:val="28"/>
        </w:rPr>
        <w:t>Никольского сельсовета</w:t>
      </w:r>
      <w:r w:rsidR="00B80571">
        <w:rPr>
          <w:bCs/>
          <w:szCs w:val="28"/>
        </w:rPr>
        <w:t>.</w:t>
      </w:r>
      <w:r w:rsidR="00B80571" w:rsidRPr="00B80571">
        <w:rPr>
          <w:bCs/>
          <w:szCs w:val="28"/>
        </w:rPr>
        <w:t xml:space="preserve"> </w:t>
      </w:r>
      <w:r>
        <w:rPr>
          <w:bCs/>
          <w:szCs w:val="28"/>
        </w:rPr>
        <w:t>Обязанность по освещению данных объектов возлагается на их собственников или уполномоченных собственником лиц.</w:t>
      </w:r>
    </w:p>
    <w:p w:rsidR="0001059A" w:rsidRDefault="00AA6AC3">
      <w:pPr>
        <w:ind w:firstLine="709"/>
        <w:jc w:val="both"/>
        <w:outlineLvl w:val="2"/>
        <w:rPr>
          <w:bCs/>
          <w:szCs w:val="28"/>
        </w:rPr>
      </w:pPr>
      <w:r>
        <w:rPr>
          <w:bCs/>
          <w:szCs w:val="28"/>
        </w:rPr>
        <w:t xml:space="preserve">4.7.2. Освещение территории </w:t>
      </w:r>
      <w:r w:rsidR="00767D98" w:rsidRPr="00767D98">
        <w:rPr>
          <w:bCs/>
          <w:szCs w:val="28"/>
        </w:rPr>
        <w:t>Никольского сельсовета</w:t>
      </w:r>
      <w:r>
        <w:rPr>
          <w:bCs/>
          <w:szCs w:val="28"/>
        </w:rPr>
        <w:t xml:space="preserve"> осуществляется </w:t>
      </w:r>
      <w:proofErr w:type="spellStart"/>
      <w:r>
        <w:rPr>
          <w:bCs/>
          <w:szCs w:val="28"/>
        </w:rPr>
        <w:t>энергоснабжающей</w:t>
      </w:r>
      <w:proofErr w:type="spellEnd"/>
      <w:r>
        <w:rPr>
          <w:bCs/>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1059A" w:rsidRDefault="00AA6AC3">
      <w:pPr>
        <w:ind w:firstLine="709"/>
        <w:jc w:val="both"/>
        <w:rPr>
          <w:color w:val="FF0000"/>
          <w:szCs w:val="28"/>
          <w:lang w:eastAsia="en-US"/>
        </w:rPr>
      </w:pPr>
      <w:r>
        <w:rPr>
          <w:bCs/>
          <w:szCs w:val="28"/>
        </w:rPr>
        <w:t xml:space="preserve">4.7.3. Строительство, эксплуатацию, текущий и капитальный ремонт сетей наружного освещения улиц осуществляется </w:t>
      </w:r>
      <w:r w:rsidRPr="00DE481A">
        <w:rPr>
          <w:bCs/>
          <w:szCs w:val="28"/>
        </w:rPr>
        <w:t xml:space="preserve">специализированной организацией </w:t>
      </w:r>
      <w:r>
        <w:rPr>
          <w:bCs/>
          <w:szCs w:val="28"/>
        </w:rPr>
        <w:t xml:space="preserve">по договорам с </w:t>
      </w:r>
      <w:r w:rsidR="00DE481A">
        <w:rPr>
          <w:bCs/>
          <w:szCs w:val="28"/>
        </w:rPr>
        <w:t>администрацией Никольского сельсовета</w:t>
      </w:r>
      <w:r>
        <w:rPr>
          <w:bCs/>
          <w:szCs w:val="28"/>
        </w:rPr>
        <w:t>.</w:t>
      </w:r>
    </w:p>
    <w:p w:rsidR="0001059A" w:rsidRDefault="0001059A">
      <w:pPr>
        <w:ind w:firstLine="540"/>
        <w:jc w:val="both"/>
        <w:rPr>
          <w:color w:val="FF0000"/>
          <w:szCs w:val="28"/>
          <w:lang w:eastAsia="en-US"/>
        </w:rPr>
      </w:pPr>
    </w:p>
    <w:p w:rsidR="0001059A" w:rsidRDefault="00AA6AC3">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4.8. Производство земляных работ.</w:t>
      </w:r>
    </w:p>
    <w:p w:rsidR="0001059A" w:rsidRDefault="0001059A">
      <w:pPr>
        <w:pStyle w:val="ConsPlusNormal"/>
        <w:ind w:firstLine="540"/>
        <w:jc w:val="center"/>
        <w:rPr>
          <w:rFonts w:ascii="Times New Roman" w:hAnsi="Times New Roman" w:cs="Times New Roman"/>
          <w:b/>
          <w:sz w:val="28"/>
          <w:szCs w:val="28"/>
        </w:rPr>
      </w:pP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01059A" w:rsidRDefault="00AA6AC3">
      <w:pPr>
        <w:pStyle w:val="ConsPlusNormal"/>
        <w:ind w:firstLine="709"/>
        <w:rPr>
          <w:rFonts w:ascii="Times New Roman" w:hAnsi="Times New Roman" w:cs="Times New Roman"/>
          <w:sz w:val="28"/>
          <w:szCs w:val="28"/>
        </w:rPr>
      </w:pPr>
      <w:proofErr w:type="gramStart"/>
      <w:r>
        <w:rPr>
          <w:rFonts w:ascii="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roofErr w:type="gramEnd"/>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Лицо, ответственное за производство земляных работ, в указанных случаях обязано:</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в течение трех рабочих дней получить разрешение.</w:t>
      </w:r>
    </w:p>
    <w:p w:rsidR="0001059A" w:rsidRDefault="00AA6AC3">
      <w:pPr>
        <w:ind w:firstLine="709"/>
        <w:jc w:val="both"/>
        <w:outlineLvl w:val="2"/>
        <w:rPr>
          <w:bCs/>
          <w:szCs w:val="28"/>
        </w:rPr>
      </w:pPr>
      <w:r>
        <w:rPr>
          <w:szCs w:val="28"/>
        </w:rPr>
        <w:t xml:space="preserve">4.8.4. Места производства земляных работ должны быть ограждены защитными ограждениями с разрывами не более 20 см,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Pr>
          <w:bCs/>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Места производства земляных работ при необходимости должны быть обеспечены перекидными мостиками и трапами шириной не менее 1 м, огражденными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w:t>
      </w:r>
      <w:r>
        <w:rPr>
          <w:rFonts w:ascii="Times New Roman" w:hAnsi="Times New Roman" w:cs="Times New Roman"/>
          <w:sz w:val="28"/>
          <w:szCs w:val="28"/>
        </w:rPr>
        <w:lastRenderedPageBreak/>
        <w:t xml:space="preserve">колодцев,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4.8.7. При производстве земляных работ запрещается: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засыпка грунтом крышек люков, колодцев и камер, решеток </w:t>
      </w:r>
      <w:proofErr w:type="spellStart"/>
      <w:r>
        <w:rPr>
          <w:rFonts w:ascii="Times New Roman" w:hAnsi="Times New Roman" w:cs="Times New Roman"/>
          <w:sz w:val="28"/>
          <w:szCs w:val="28"/>
        </w:rPr>
        <w:t>дождеприемных</w:t>
      </w:r>
      <w:proofErr w:type="spellEnd"/>
      <w:r>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обнажения и повреждения корневой системы деревьев и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засыпку зеленых насаждений;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lastRenderedPageBreak/>
        <w:t>- выкапывать и использовать при озеленении данного или другого объекта деревья и кустарники, пригодные для пересадки;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оставлять вокруг дерева свободные пространства (приствольные лунки) диаметром не менее 1,5 м при производстве замощений и асфальтировании проездов, площадей, придомовых территорий, тротуаров;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01059A" w:rsidRDefault="00AA6AC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4.8.10. Смотровые и </w:t>
      </w:r>
      <w:proofErr w:type="spellStart"/>
      <w:r>
        <w:rPr>
          <w:rFonts w:ascii="Times New Roman" w:hAnsi="Times New Roman" w:cs="Times New Roman"/>
          <w:sz w:val="28"/>
          <w:szCs w:val="28"/>
        </w:rPr>
        <w:t>дождеприемные</w:t>
      </w:r>
      <w:proofErr w:type="spellEnd"/>
      <w:r>
        <w:rPr>
          <w:rFonts w:ascii="Times New Roman" w:hAnsi="Times New Roman" w:cs="Times New Roman"/>
          <w:sz w:val="28"/>
          <w:szCs w:val="28"/>
        </w:rPr>
        <w:t xml:space="preserve"> колодцы должны восстанавливаться на одном уровне с дорожным покрытием.</w:t>
      </w:r>
    </w:p>
    <w:p w:rsidR="0001059A" w:rsidRDefault="00AA6AC3">
      <w:pPr>
        <w:ind w:firstLine="709"/>
        <w:jc w:val="both"/>
        <w:rPr>
          <w:szCs w:val="28"/>
        </w:rPr>
      </w:pPr>
      <w:r>
        <w:rPr>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01059A" w:rsidRDefault="00AA6AC3">
      <w:pPr>
        <w:ind w:firstLine="709"/>
        <w:jc w:val="both"/>
        <w:outlineLvl w:val="2"/>
        <w:rPr>
          <w:bCs/>
          <w:szCs w:val="28"/>
        </w:rPr>
      </w:pPr>
      <w:r>
        <w:rPr>
          <w:bCs/>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01059A" w:rsidRDefault="00AA6AC3">
      <w:pPr>
        <w:ind w:firstLine="709"/>
        <w:jc w:val="both"/>
        <w:outlineLvl w:val="2"/>
        <w:rPr>
          <w:bCs/>
          <w:szCs w:val="28"/>
        </w:rPr>
      </w:pPr>
      <w:r>
        <w:rPr>
          <w:bCs/>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AA4375">
        <w:rPr>
          <w:bCs/>
          <w:szCs w:val="28"/>
        </w:rPr>
        <w:t>специализированным организациям</w:t>
      </w:r>
      <w:r>
        <w:rPr>
          <w:bCs/>
          <w:szCs w:val="28"/>
        </w:rPr>
        <w:t xml:space="preserve"> за счет владельцев коммуникаций.</w:t>
      </w:r>
    </w:p>
    <w:p w:rsidR="0001059A" w:rsidRDefault="0001059A">
      <w:pPr>
        <w:ind w:firstLine="540"/>
        <w:jc w:val="both"/>
        <w:rPr>
          <w:bCs/>
          <w:szCs w:val="28"/>
        </w:rPr>
      </w:pPr>
    </w:p>
    <w:p w:rsidR="0001059A" w:rsidRDefault="00AA6AC3">
      <w:pPr>
        <w:jc w:val="center"/>
        <w:outlineLvl w:val="2"/>
        <w:rPr>
          <w:b/>
          <w:bCs/>
          <w:szCs w:val="28"/>
        </w:rPr>
      </w:pPr>
      <w:r>
        <w:rPr>
          <w:b/>
          <w:bCs/>
          <w:szCs w:val="28"/>
        </w:rPr>
        <w:t xml:space="preserve">4.9. Праздничное оформление территории </w:t>
      </w:r>
      <w:r w:rsidR="00AA4375" w:rsidRPr="00AA4375">
        <w:rPr>
          <w:b/>
          <w:bCs/>
          <w:szCs w:val="28"/>
        </w:rPr>
        <w:t>Никольского сельсовета</w:t>
      </w:r>
    </w:p>
    <w:p w:rsidR="0001059A" w:rsidRDefault="0001059A">
      <w:pPr>
        <w:jc w:val="center"/>
        <w:outlineLvl w:val="2"/>
        <w:rPr>
          <w:bCs/>
          <w:szCs w:val="28"/>
        </w:rPr>
      </w:pPr>
    </w:p>
    <w:p w:rsidR="0001059A" w:rsidRDefault="00AA6AC3">
      <w:pPr>
        <w:ind w:firstLine="709"/>
        <w:jc w:val="both"/>
        <w:outlineLvl w:val="2"/>
        <w:rPr>
          <w:bCs/>
          <w:szCs w:val="28"/>
        </w:rPr>
      </w:pPr>
      <w:r>
        <w:rPr>
          <w:bCs/>
          <w:szCs w:val="28"/>
        </w:rPr>
        <w:t>4.9.1. Пр</w:t>
      </w:r>
      <w:r w:rsidR="00AA4375">
        <w:rPr>
          <w:bCs/>
          <w:szCs w:val="28"/>
        </w:rPr>
        <w:t>аздничное оформление территории Никольского сельсовета</w:t>
      </w:r>
      <w:r>
        <w:rPr>
          <w:bCs/>
          <w:szCs w:val="28"/>
        </w:rPr>
        <w:t xml:space="preserve"> осуществляется по решению </w:t>
      </w:r>
      <w:r w:rsidRPr="00AA4375">
        <w:rPr>
          <w:bCs/>
          <w:szCs w:val="28"/>
        </w:rPr>
        <w:t>админист</w:t>
      </w:r>
      <w:r w:rsidR="00AA4375" w:rsidRPr="00AA4375">
        <w:rPr>
          <w:bCs/>
          <w:szCs w:val="28"/>
        </w:rPr>
        <w:t>рации Никольского сельсовета</w:t>
      </w:r>
      <w:r>
        <w:rPr>
          <w:bCs/>
          <w:szCs w:val="28"/>
        </w:rPr>
        <w:t xml:space="preserve"> на </w:t>
      </w:r>
      <w:r>
        <w:rPr>
          <w:bCs/>
          <w:szCs w:val="28"/>
        </w:rPr>
        <w:lastRenderedPageBreak/>
        <w:t xml:space="preserve">период проведения государственных праздников и праздников </w:t>
      </w:r>
      <w:r w:rsidR="00AA4375" w:rsidRPr="00AA4375">
        <w:rPr>
          <w:bCs/>
          <w:szCs w:val="28"/>
        </w:rPr>
        <w:t>(Никольского сельсовета</w:t>
      </w:r>
      <w:r>
        <w:rPr>
          <w:bCs/>
          <w:i/>
          <w:szCs w:val="28"/>
        </w:rPr>
        <w:t>)</w:t>
      </w:r>
      <w:r>
        <w:rPr>
          <w:bCs/>
          <w:szCs w:val="28"/>
        </w:rPr>
        <w:t>, мероприятий, связанных со знаменательными событиями.</w:t>
      </w:r>
    </w:p>
    <w:p w:rsidR="0001059A" w:rsidRDefault="00AA6AC3">
      <w:pPr>
        <w:ind w:firstLine="709"/>
        <w:jc w:val="both"/>
        <w:outlineLvl w:val="2"/>
        <w:rPr>
          <w:bCs/>
          <w:szCs w:val="28"/>
        </w:rPr>
      </w:pPr>
      <w:r>
        <w:rPr>
          <w:bCs/>
          <w:szCs w:val="28"/>
        </w:rPr>
        <w:t xml:space="preserve">Оформление зданий, сооружений осуществляется их владельцами в рамках концепции праздничного оформления территории </w:t>
      </w:r>
      <w:r w:rsidR="00AA4375">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w:t>
      </w:r>
      <w:r w:rsidRPr="00AA4375">
        <w:rPr>
          <w:bCs/>
          <w:szCs w:val="28"/>
        </w:rPr>
        <w:t>с администр</w:t>
      </w:r>
      <w:r w:rsidR="00AA4375" w:rsidRPr="00AA4375">
        <w:rPr>
          <w:bCs/>
          <w:szCs w:val="28"/>
        </w:rPr>
        <w:t>ацией</w:t>
      </w:r>
      <w:r w:rsidR="00AA4375" w:rsidRPr="00AA4375">
        <w:rPr>
          <w:bCs/>
          <w:i/>
          <w:szCs w:val="28"/>
        </w:rPr>
        <w:t xml:space="preserve"> </w:t>
      </w:r>
      <w:r w:rsidR="00AA4375" w:rsidRPr="00AA4375">
        <w:rPr>
          <w:bCs/>
          <w:szCs w:val="28"/>
        </w:rPr>
        <w:t>Никольского сельсовета</w:t>
      </w:r>
      <w:r>
        <w:rPr>
          <w:bCs/>
          <w:szCs w:val="28"/>
        </w:rPr>
        <w:t xml:space="preserve"> в пределах средств, предусмотренных на эти цели в бюджете </w:t>
      </w:r>
      <w:r w:rsidR="00AA4375" w:rsidRPr="00AA4375">
        <w:rPr>
          <w:bCs/>
          <w:szCs w:val="28"/>
        </w:rPr>
        <w:t>Никольского сельсовета</w:t>
      </w:r>
      <w:r>
        <w:rPr>
          <w:bCs/>
          <w:szCs w:val="28"/>
        </w:rPr>
        <w:t>.</w:t>
      </w:r>
    </w:p>
    <w:p w:rsidR="0001059A" w:rsidRDefault="00AA6AC3">
      <w:pPr>
        <w:ind w:firstLine="709"/>
        <w:jc w:val="both"/>
        <w:outlineLvl w:val="2"/>
        <w:rPr>
          <w:bCs/>
          <w:szCs w:val="28"/>
        </w:rPr>
      </w:pPr>
      <w:r>
        <w:rPr>
          <w:bCs/>
          <w:szCs w:val="28"/>
        </w:rPr>
        <w:t xml:space="preserve">4.9.3. </w:t>
      </w:r>
      <w:proofErr w:type="gramStart"/>
      <w:r>
        <w:rPr>
          <w:bCs/>
          <w:szCs w:val="28"/>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1059A" w:rsidRDefault="00AA6AC3">
      <w:pPr>
        <w:ind w:firstLine="709"/>
        <w:jc w:val="both"/>
        <w:outlineLvl w:val="2"/>
        <w:rPr>
          <w:bCs/>
          <w:szCs w:val="28"/>
        </w:rPr>
      </w:pPr>
      <w:r>
        <w:rPr>
          <w:bCs/>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bCs/>
          <w:szCs w:val="28"/>
        </w:rPr>
        <w:t>утверждаемыми</w:t>
      </w:r>
      <w:proofErr w:type="gramEnd"/>
      <w:r>
        <w:rPr>
          <w:bCs/>
          <w:szCs w:val="28"/>
        </w:rPr>
        <w:t xml:space="preserve"> </w:t>
      </w:r>
      <w:r w:rsidRPr="00AA4375">
        <w:rPr>
          <w:bCs/>
          <w:szCs w:val="28"/>
        </w:rPr>
        <w:t>администр</w:t>
      </w:r>
      <w:r w:rsidR="00AA4375" w:rsidRPr="00AA4375">
        <w:rPr>
          <w:bCs/>
          <w:szCs w:val="28"/>
        </w:rPr>
        <w:t>ацией Никольского сельсовета</w:t>
      </w:r>
      <w:r w:rsidRPr="00AA4375">
        <w:rPr>
          <w:bCs/>
          <w:szCs w:val="28"/>
        </w:rPr>
        <w:t>.</w:t>
      </w:r>
    </w:p>
    <w:p w:rsidR="0001059A" w:rsidRDefault="00AA6AC3">
      <w:pPr>
        <w:ind w:firstLine="709"/>
        <w:jc w:val="both"/>
        <w:rPr>
          <w:color w:val="FF0000"/>
          <w:szCs w:val="28"/>
          <w:lang w:eastAsia="en-US"/>
        </w:rPr>
      </w:pPr>
      <w:r>
        <w:rPr>
          <w:bCs/>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01059A" w:rsidRDefault="0001059A">
      <w:pPr>
        <w:ind w:firstLine="540"/>
        <w:jc w:val="both"/>
        <w:rPr>
          <w:color w:val="FF0000"/>
          <w:szCs w:val="28"/>
          <w:lang w:eastAsia="en-US"/>
        </w:rPr>
      </w:pPr>
    </w:p>
    <w:p w:rsidR="0001059A" w:rsidRDefault="00AA6AC3">
      <w:pPr>
        <w:ind w:firstLine="540"/>
        <w:jc w:val="center"/>
        <w:rPr>
          <w:b/>
          <w:szCs w:val="28"/>
          <w:lang w:eastAsia="en-US"/>
        </w:rPr>
      </w:pPr>
      <w:r>
        <w:rPr>
          <w:b/>
          <w:szCs w:val="28"/>
          <w:lang w:eastAsia="en-US"/>
        </w:rPr>
        <w:t xml:space="preserve">5. Порядок </w:t>
      </w:r>
      <w:proofErr w:type="gramStart"/>
      <w:r>
        <w:rPr>
          <w:b/>
          <w:szCs w:val="28"/>
          <w:lang w:eastAsia="en-US"/>
        </w:rPr>
        <w:t>контроля за</w:t>
      </w:r>
      <w:proofErr w:type="gramEnd"/>
      <w:r>
        <w:rPr>
          <w:b/>
          <w:szCs w:val="28"/>
          <w:lang w:eastAsia="en-US"/>
        </w:rPr>
        <w:t xml:space="preserve"> соблюдением правил благоустройства</w:t>
      </w:r>
    </w:p>
    <w:p w:rsidR="0001059A" w:rsidRDefault="0001059A">
      <w:pPr>
        <w:ind w:firstLine="540"/>
        <w:jc w:val="both"/>
        <w:rPr>
          <w:color w:val="FF0000"/>
          <w:szCs w:val="28"/>
          <w:lang w:eastAsia="en-US"/>
        </w:rPr>
      </w:pPr>
    </w:p>
    <w:p w:rsidR="0001059A" w:rsidRDefault="00AA6AC3">
      <w:pPr>
        <w:ind w:firstLine="709"/>
        <w:jc w:val="both"/>
        <w:rPr>
          <w:bCs/>
          <w:szCs w:val="28"/>
          <w:lang w:eastAsia="en-US"/>
        </w:rPr>
      </w:pPr>
      <w:r>
        <w:rPr>
          <w:bCs/>
          <w:szCs w:val="28"/>
          <w:lang w:eastAsia="en-US"/>
        </w:rPr>
        <w:t xml:space="preserve">5.1. </w:t>
      </w:r>
      <w:proofErr w:type="gramStart"/>
      <w:r>
        <w:rPr>
          <w:bCs/>
          <w:szCs w:val="28"/>
          <w:lang w:eastAsia="en-US"/>
        </w:rPr>
        <w:t>Контроль за</w:t>
      </w:r>
      <w:proofErr w:type="gramEnd"/>
      <w:r>
        <w:rPr>
          <w:bCs/>
          <w:szCs w:val="28"/>
          <w:lang w:eastAsia="en-US"/>
        </w:rPr>
        <w:t xml:space="preserve"> соблюдением настоящих Правил осуществляется </w:t>
      </w:r>
      <w:r w:rsidR="00E42E20" w:rsidRPr="00E42E20">
        <w:rPr>
          <w:bCs/>
          <w:szCs w:val="28"/>
          <w:lang w:eastAsia="en-US"/>
        </w:rPr>
        <w:t>администрацией Никольского сельсовета</w:t>
      </w:r>
      <w:r w:rsidRPr="00E42E20">
        <w:rPr>
          <w:bCs/>
          <w:szCs w:val="28"/>
          <w:lang w:eastAsia="en-US"/>
        </w:rPr>
        <w:t xml:space="preserve"> </w:t>
      </w:r>
      <w:r>
        <w:rPr>
          <w:bCs/>
          <w:szCs w:val="28"/>
          <w:lang w:eastAsia="en-US"/>
        </w:rPr>
        <w:t>в соответствии с административным регламентом осуществления муниципального контроля в сфере благоустройства.</w:t>
      </w:r>
    </w:p>
    <w:p w:rsidR="0001059A" w:rsidRDefault="00AA6AC3">
      <w:pPr>
        <w:ind w:firstLine="709"/>
        <w:jc w:val="both"/>
        <w:rPr>
          <w:szCs w:val="28"/>
          <w:lang w:eastAsia="en-US"/>
        </w:rPr>
      </w:pPr>
      <w:r>
        <w:rPr>
          <w:szCs w:val="28"/>
          <w:lang w:eastAsia="en-US"/>
        </w:rPr>
        <w:t xml:space="preserve">5.2. </w:t>
      </w:r>
      <w:proofErr w:type="gramStart"/>
      <w:r>
        <w:rPr>
          <w:szCs w:val="28"/>
          <w:lang w:eastAsia="en-US"/>
        </w:rPr>
        <w:t xml:space="preserve">Полномочия по осуществлению муниципального </w:t>
      </w:r>
      <w:r>
        <w:rPr>
          <w:bCs/>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Pr>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01059A" w:rsidRDefault="00AA6AC3">
      <w:pPr>
        <w:ind w:firstLine="709"/>
        <w:jc w:val="both"/>
        <w:rPr>
          <w:color w:val="000000"/>
          <w:szCs w:val="28"/>
        </w:rPr>
      </w:pPr>
      <w:r>
        <w:rPr>
          <w:color w:val="000000"/>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01059A" w:rsidRDefault="00AA6AC3">
      <w:pPr>
        <w:ind w:firstLine="709"/>
        <w:jc w:val="both"/>
        <w:rPr>
          <w:color w:val="000000"/>
          <w:szCs w:val="28"/>
        </w:rPr>
      </w:pPr>
      <w:r>
        <w:rPr>
          <w:color w:val="000000"/>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01059A" w:rsidRDefault="00AA6AC3">
      <w:pPr>
        <w:ind w:firstLine="709"/>
        <w:jc w:val="both"/>
        <w:rPr>
          <w:color w:val="FF0000"/>
          <w:szCs w:val="28"/>
          <w:lang w:eastAsia="en-US"/>
        </w:rPr>
      </w:pPr>
      <w:r>
        <w:rPr>
          <w:color w:val="000000"/>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Pr>
          <w:szCs w:val="28"/>
        </w:rPr>
        <w:t>2.10.2008 № 7-2161 «</w:t>
      </w:r>
      <w:r>
        <w:rPr>
          <w:bCs/>
          <w:szCs w:val="28"/>
        </w:rPr>
        <w:t>Об административных правонарушениях».</w:t>
      </w:r>
    </w:p>
    <w:p w:rsidR="0001059A" w:rsidRDefault="0001059A">
      <w:pPr>
        <w:pStyle w:val="ConsPlusNormal"/>
        <w:ind w:firstLine="540"/>
        <w:rPr>
          <w:rFonts w:ascii="Times New Roman" w:hAnsi="Times New Roman" w:cs="Times New Roman"/>
          <w:sz w:val="28"/>
          <w:szCs w:val="28"/>
        </w:rPr>
      </w:pPr>
    </w:p>
    <w:p w:rsidR="0001059A" w:rsidRDefault="00AA6AC3">
      <w:pPr>
        <w:jc w:val="center"/>
        <w:outlineLvl w:val="0"/>
        <w:rPr>
          <w:b/>
          <w:szCs w:val="28"/>
          <w:lang w:eastAsia="en-US"/>
        </w:rPr>
      </w:pPr>
      <w:r>
        <w:rPr>
          <w:b/>
          <w:szCs w:val="28"/>
          <w:lang w:eastAsia="en-US"/>
        </w:rPr>
        <w:lastRenderedPageBreak/>
        <w:t xml:space="preserve">6. Порядок и механизмы общественного участия </w:t>
      </w:r>
    </w:p>
    <w:p w:rsidR="0001059A" w:rsidRDefault="00AA6AC3">
      <w:pPr>
        <w:jc w:val="center"/>
        <w:outlineLvl w:val="0"/>
        <w:rPr>
          <w:b/>
          <w:szCs w:val="28"/>
          <w:lang w:eastAsia="en-US"/>
        </w:rPr>
      </w:pPr>
      <w:r>
        <w:rPr>
          <w:b/>
          <w:szCs w:val="28"/>
          <w:lang w:eastAsia="en-US"/>
        </w:rPr>
        <w:t>в процессе благоустройства</w:t>
      </w:r>
    </w:p>
    <w:p w:rsidR="0001059A" w:rsidRDefault="0001059A">
      <w:pPr>
        <w:jc w:val="both"/>
        <w:rPr>
          <w:szCs w:val="28"/>
          <w:lang w:eastAsia="en-US"/>
        </w:rPr>
      </w:pPr>
    </w:p>
    <w:p w:rsidR="0001059A" w:rsidRDefault="00AA6AC3">
      <w:pPr>
        <w:ind w:firstLine="709"/>
        <w:jc w:val="both"/>
        <w:rPr>
          <w:szCs w:val="28"/>
          <w:lang w:eastAsia="en-US"/>
        </w:rPr>
      </w:pPr>
      <w:r>
        <w:rPr>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01059A" w:rsidRDefault="00AA6AC3">
      <w:pPr>
        <w:ind w:firstLine="709"/>
        <w:jc w:val="both"/>
        <w:rPr>
          <w:szCs w:val="28"/>
          <w:lang w:eastAsia="en-US"/>
        </w:rPr>
      </w:pPr>
      <w:r>
        <w:rPr>
          <w:szCs w:val="28"/>
          <w:lang w:eastAsia="en-US"/>
        </w:rPr>
        <w:t>6.2 Информирование о задачах и проектах в сфере благоустройст</w:t>
      </w:r>
      <w:r w:rsidR="00E42E20">
        <w:rPr>
          <w:szCs w:val="28"/>
          <w:lang w:eastAsia="en-US"/>
        </w:rPr>
        <w:t>ва и комплексного развития сельской</w:t>
      </w:r>
      <w:r>
        <w:rPr>
          <w:szCs w:val="28"/>
          <w:lang w:eastAsia="en-US"/>
        </w:rPr>
        <w:t xml:space="preserve"> среды осуществляется по средствам размещения соответствующей информации </w:t>
      </w:r>
      <w:r w:rsidR="00E42E20">
        <w:rPr>
          <w:szCs w:val="28"/>
          <w:lang w:eastAsia="en-US"/>
        </w:rPr>
        <w:t xml:space="preserve">в периодическом печатном издании «Ведомости органов местного самоуправления Никольский сельсовет» а так же на сайте администрации Никольского сельсовета </w:t>
      </w:r>
      <w:proofErr w:type="spellStart"/>
      <w:r w:rsidR="00E42E20">
        <w:rPr>
          <w:szCs w:val="28"/>
          <w:lang w:val="en-US" w:eastAsia="en-US"/>
        </w:rPr>
        <w:t>nikolsk</w:t>
      </w:r>
      <w:proofErr w:type="spellEnd"/>
      <w:r w:rsidR="00E42E20" w:rsidRPr="00E42E20">
        <w:rPr>
          <w:szCs w:val="28"/>
          <w:lang w:eastAsia="en-US"/>
        </w:rPr>
        <w:t xml:space="preserve">24@ </w:t>
      </w:r>
      <w:r w:rsidR="00E42E20">
        <w:rPr>
          <w:szCs w:val="28"/>
          <w:lang w:val="en-US" w:eastAsia="en-US"/>
        </w:rPr>
        <w:t>mail</w:t>
      </w:r>
      <w:r w:rsidR="00E42E20" w:rsidRPr="00E42E20">
        <w:rPr>
          <w:szCs w:val="28"/>
          <w:lang w:eastAsia="en-US"/>
        </w:rPr>
        <w:t>.</w:t>
      </w:r>
      <w:proofErr w:type="spellStart"/>
      <w:r w:rsidR="00E42E20">
        <w:rPr>
          <w:szCs w:val="28"/>
          <w:lang w:val="en-US" w:eastAsia="en-US"/>
        </w:rPr>
        <w:t>ru</w:t>
      </w:r>
      <w:proofErr w:type="spellEnd"/>
      <w:r w:rsidR="00E42E20" w:rsidRPr="00E42E20">
        <w:rPr>
          <w:szCs w:val="28"/>
          <w:lang w:eastAsia="en-US"/>
        </w:rPr>
        <w:t xml:space="preserve"> </w:t>
      </w:r>
      <w:r>
        <w:rPr>
          <w:szCs w:val="28"/>
          <w:lang w:eastAsia="en-US"/>
        </w:rPr>
        <w:t xml:space="preserve"> (далее - сеть Интернет).</w:t>
      </w:r>
    </w:p>
    <w:p w:rsidR="0001059A" w:rsidRDefault="00AA6AC3">
      <w:pPr>
        <w:ind w:firstLine="709"/>
        <w:jc w:val="both"/>
        <w:rPr>
          <w:szCs w:val="28"/>
          <w:lang w:eastAsia="en-US"/>
        </w:rPr>
      </w:pPr>
      <w:r>
        <w:rPr>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01059A" w:rsidRDefault="00AA6AC3">
      <w:pPr>
        <w:ind w:firstLine="709"/>
        <w:jc w:val="both"/>
        <w:rPr>
          <w:szCs w:val="28"/>
          <w:lang w:eastAsia="en-US"/>
        </w:rPr>
      </w:pPr>
      <w:r>
        <w:rPr>
          <w:szCs w:val="28"/>
          <w:lang w:eastAsia="en-US"/>
        </w:rPr>
        <w:t>6.4. Общественное участие в процессе благоустройства территории реализуется в следующих формах:</w:t>
      </w:r>
    </w:p>
    <w:p w:rsidR="0001059A" w:rsidRDefault="00AA6AC3">
      <w:pPr>
        <w:ind w:firstLine="709"/>
        <w:jc w:val="both"/>
        <w:rPr>
          <w:szCs w:val="28"/>
          <w:lang w:eastAsia="en-US"/>
        </w:rPr>
      </w:pPr>
      <w:r>
        <w:rPr>
          <w:szCs w:val="28"/>
          <w:lang w:eastAsia="en-US"/>
        </w:rPr>
        <w:t>а) совместное определение целей и задач по развитию территории, инвентаризация проблем и потенциалов среды;</w:t>
      </w:r>
    </w:p>
    <w:p w:rsidR="0001059A" w:rsidRDefault="00AA6AC3">
      <w:pPr>
        <w:ind w:firstLine="709"/>
        <w:jc w:val="both"/>
        <w:rPr>
          <w:szCs w:val="28"/>
          <w:lang w:eastAsia="en-US"/>
        </w:rPr>
      </w:pPr>
      <w:r>
        <w:rPr>
          <w:szCs w:val="28"/>
          <w:lang w:eastAsia="en-US"/>
        </w:rPr>
        <w:t>б) определение основных видов активностей;</w:t>
      </w:r>
    </w:p>
    <w:p w:rsidR="0001059A" w:rsidRDefault="00AA6AC3">
      <w:pPr>
        <w:ind w:firstLine="709"/>
        <w:jc w:val="both"/>
        <w:rPr>
          <w:szCs w:val="28"/>
          <w:lang w:eastAsia="en-US"/>
        </w:rPr>
      </w:pPr>
      <w:r>
        <w:rPr>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1059A" w:rsidRDefault="00AA6AC3">
      <w:pPr>
        <w:ind w:firstLine="709"/>
        <w:jc w:val="both"/>
        <w:rPr>
          <w:szCs w:val="28"/>
          <w:lang w:eastAsia="en-US"/>
        </w:rPr>
      </w:pPr>
      <w:r>
        <w:rPr>
          <w:szCs w:val="28"/>
          <w:lang w:eastAsia="en-US"/>
        </w:rPr>
        <w:t>г) консультации в выборе типов покрытий, с учетом функционального зонирования территории;</w:t>
      </w:r>
    </w:p>
    <w:p w:rsidR="0001059A" w:rsidRDefault="00AA6AC3">
      <w:pPr>
        <w:ind w:firstLine="709"/>
        <w:jc w:val="both"/>
        <w:rPr>
          <w:szCs w:val="28"/>
          <w:lang w:eastAsia="en-US"/>
        </w:rPr>
      </w:pPr>
      <w:r>
        <w:rPr>
          <w:szCs w:val="28"/>
          <w:lang w:eastAsia="en-US"/>
        </w:rPr>
        <w:t>д) консультации по предполагаемым типам озеленения;</w:t>
      </w:r>
    </w:p>
    <w:p w:rsidR="0001059A" w:rsidRDefault="00AA6AC3">
      <w:pPr>
        <w:ind w:firstLine="709"/>
        <w:jc w:val="both"/>
        <w:rPr>
          <w:szCs w:val="28"/>
          <w:lang w:eastAsia="en-US"/>
        </w:rPr>
      </w:pPr>
      <w:r>
        <w:rPr>
          <w:szCs w:val="28"/>
          <w:lang w:eastAsia="en-US"/>
        </w:rPr>
        <w:t>е) консультации по предполагаемым типам освещения и осветительного оборудования;</w:t>
      </w:r>
    </w:p>
    <w:p w:rsidR="0001059A" w:rsidRDefault="00AA6AC3">
      <w:pPr>
        <w:ind w:firstLine="709"/>
        <w:jc w:val="both"/>
        <w:rPr>
          <w:szCs w:val="28"/>
          <w:lang w:eastAsia="en-US"/>
        </w:rPr>
      </w:pPr>
      <w:r>
        <w:rPr>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01059A" w:rsidRDefault="00AA6AC3">
      <w:pPr>
        <w:ind w:firstLine="709"/>
        <w:jc w:val="both"/>
        <w:rPr>
          <w:szCs w:val="28"/>
          <w:lang w:eastAsia="en-US"/>
        </w:rPr>
      </w:pPr>
      <w:r>
        <w:rPr>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1059A" w:rsidRDefault="00AA6AC3">
      <w:pPr>
        <w:ind w:firstLine="709"/>
        <w:jc w:val="both"/>
        <w:rPr>
          <w:szCs w:val="28"/>
          <w:lang w:eastAsia="en-US"/>
        </w:rPr>
      </w:pPr>
      <w:r>
        <w:rPr>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1059A" w:rsidRDefault="00AA6AC3">
      <w:pPr>
        <w:ind w:firstLine="709"/>
        <w:jc w:val="both"/>
        <w:rPr>
          <w:szCs w:val="28"/>
          <w:lang w:eastAsia="en-US"/>
        </w:rPr>
      </w:pPr>
      <w:r>
        <w:rPr>
          <w:szCs w:val="28"/>
          <w:lang w:eastAsia="en-US"/>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w:t>
      </w:r>
      <w:r>
        <w:rPr>
          <w:szCs w:val="28"/>
          <w:lang w:eastAsia="en-US"/>
        </w:rPr>
        <w:lastRenderedPageBreak/>
        <w:t>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1059A" w:rsidRDefault="00AA6AC3">
      <w:pPr>
        <w:ind w:firstLine="709"/>
        <w:jc w:val="both"/>
        <w:rPr>
          <w:szCs w:val="28"/>
          <w:lang w:eastAsia="en-US"/>
        </w:rPr>
      </w:pPr>
      <w:r>
        <w:rPr>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01059A" w:rsidRDefault="00AA6AC3">
      <w:pPr>
        <w:ind w:firstLine="709"/>
        <w:jc w:val="both"/>
        <w:rPr>
          <w:szCs w:val="28"/>
          <w:lang w:eastAsia="en-US"/>
        </w:rPr>
      </w:pPr>
      <w:r>
        <w:rPr>
          <w:szCs w:val="28"/>
          <w:lang w:eastAsia="en-US"/>
        </w:rPr>
        <w:t>Информирование осуществляется путем:</w:t>
      </w:r>
    </w:p>
    <w:p w:rsidR="0001059A" w:rsidRDefault="00AA6AC3">
      <w:pPr>
        <w:ind w:firstLine="709"/>
        <w:jc w:val="both"/>
        <w:rPr>
          <w:szCs w:val="28"/>
          <w:lang w:eastAsia="en-US"/>
        </w:rPr>
      </w:pPr>
      <w:r>
        <w:rPr>
          <w:szCs w:val="28"/>
          <w:lang w:eastAsia="en-US"/>
        </w:rPr>
        <w:t>а) использования информацион</w:t>
      </w:r>
      <w:r w:rsidR="00FD72A6">
        <w:rPr>
          <w:szCs w:val="28"/>
          <w:lang w:eastAsia="en-US"/>
        </w:rPr>
        <w:t xml:space="preserve">ного </w:t>
      </w:r>
      <w:proofErr w:type="spellStart"/>
      <w:r w:rsidR="00FD72A6">
        <w:rPr>
          <w:szCs w:val="28"/>
          <w:lang w:eastAsia="en-US"/>
        </w:rPr>
        <w:t>интернет-ресурса</w:t>
      </w:r>
      <w:proofErr w:type="spellEnd"/>
      <w:r w:rsidR="00FD72A6">
        <w:rPr>
          <w:szCs w:val="28"/>
          <w:lang w:eastAsia="en-US"/>
        </w:rPr>
        <w:t xml:space="preserve"> </w:t>
      </w:r>
      <w:proofErr w:type="spellStart"/>
      <w:r w:rsidR="00FD72A6">
        <w:rPr>
          <w:szCs w:val="28"/>
          <w:lang w:val="en-US" w:eastAsia="en-US"/>
        </w:rPr>
        <w:t>nikolsk</w:t>
      </w:r>
      <w:proofErr w:type="spellEnd"/>
      <w:r w:rsidR="00FD72A6" w:rsidRPr="00FD72A6">
        <w:rPr>
          <w:szCs w:val="28"/>
          <w:lang w:eastAsia="en-US"/>
        </w:rPr>
        <w:t>24@</w:t>
      </w:r>
      <w:r w:rsidR="00FD72A6">
        <w:rPr>
          <w:szCs w:val="28"/>
          <w:lang w:val="en-US" w:eastAsia="en-US"/>
        </w:rPr>
        <w:t>mail</w:t>
      </w:r>
      <w:r w:rsidR="00FD72A6" w:rsidRPr="00FD72A6">
        <w:rPr>
          <w:szCs w:val="28"/>
          <w:lang w:eastAsia="en-US"/>
        </w:rPr>
        <w:t>.</w:t>
      </w:r>
      <w:proofErr w:type="spellStart"/>
      <w:r w:rsidR="00FD72A6">
        <w:rPr>
          <w:szCs w:val="28"/>
          <w:lang w:val="en-US" w:eastAsia="en-US"/>
        </w:rPr>
        <w:t>ru</w:t>
      </w:r>
      <w:proofErr w:type="spellEnd"/>
      <w:r>
        <w:rPr>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01059A" w:rsidRDefault="00AA6AC3">
      <w:pPr>
        <w:ind w:firstLine="709"/>
        <w:jc w:val="both"/>
        <w:rPr>
          <w:szCs w:val="28"/>
          <w:lang w:eastAsia="en-US"/>
        </w:rPr>
      </w:pPr>
      <w:r>
        <w:rPr>
          <w:szCs w:val="28"/>
          <w:lang w:eastAsia="en-US"/>
        </w:rPr>
        <w:t>б) трансляции и (или) опубликования информации средствами массовой информации;</w:t>
      </w:r>
    </w:p>
    <w:p w:rsidR="0001059A" w:rsidRDefault="00AA6AC3">
      <w:pPr>
        <w:ind w:firstLine="709"/>
        <w:jc w:val="both"/>
        <w:rPr>
          <w:szCs w:val="28"/>
          <w:lang w:eastAsia="en-US"/>
        </w:rPr>
      </w:pPr>
      <w:r>
        <w:rPr>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01059A" w:rsidRDefault="00AA6AC3">
      <w:pPr>
        <w:ind w:firstLine="709"/>
        <w:jc w:val="both"/>
        <w:rPr>
          <w:szCs w:val="28"/>
          <w:lang w:eastAsia="en-US"/>
        </w:rPr>
      </w:pPr>
      <w:r>
        <w:rPr>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1059A" w:rsidRDefault="00AA6AC3">
      <w:pPr>
        <w:ind w:firstLine="709"/>
        <w:jc w:val="both"/>
        <w:rPr>
          <w:szCs w:val="28"/>
          <w:lang w:eastAsia="en-US"/>
        </w:rPr>
      </w:pPr>
      <w:r>
        <w:rPr>
          <w:szCs w:val="28"/>
          <w:lang w:eastAsia="en-US"/>
        </w:rPr>
        <w:t>д) индивидуальных приглашений участников встречи лично, по электронной почте или по телефону;</w:t>
      </w:r>
    </w:p>
    <w:p w:rsidR="0001059A" w:rsidRDefault="00AA6AC3">
      <w:pPr>
        <w:ind w:firstLine="709"/>
        <w:jc w:val="both"/>
        <w:rPr>
          <w:szCs w:val="28"/>
          <w:lang w:eastAsia="en-US"/>
        </w:rPr>
      </w:pPr>
      <w:r>
        <w:rPr>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1059A" w:rsidRDefault="00AA6AC3">
      <w:pPr>
        <w:ind w:firstLine="709"/>
        <w:jc w:val="both"/>
        <w:rPr>
          <w:szCs w:val="28"/>
          <w:lang w:eastAsia="en-US"/>
        </w:rPr>
      </w:pPr>
      <w:r>
        <w:rPr>
          <w:szCs w:val="28"/>
          <w:lang w:eastAsia="en-US"/>
        </w:rPr>
        <w:t xml:space="preserve">ж) использование социальных сетей и </w:t>
      </w:r>
      <w:proofErr w:type="spellStart"/>
      <w:r>
        <w:rPr>
          <w:szCs w:val="28"/>
          <w:lang w:eastAsia="en-US"/>
        </w:rPr>
        <w:t>интернет-ресурсов</w:t>
      </w:r>
      <w:proofErr w:type="spellEnd"/>
      <w:r>
        <w:rPr>
          <w:szCs w:val="28"/>
          <w:lang w:eastAsia="en-US"/>
        </w:rPr>
        <w:t xml:space="preserve"> для обеспечения донесения информации до различных общественных объединений и профессиональных сообществ;</w:t>
      </w:r>
    </w:p>
    <w:p w:rsidR="0001059A" w:rsidRDefault="00AA6AC3">
      <w:pPr>
        <w:ind w:firstLine="709"/>
        <w:jc w:val="both"/>
        <w:rPr>
          <w:szCs w:val="28"/>
          <w:lang w:eastAsia="en-US"/>
        </w:rPr>
      </w:pPr>
      <w:r>
        <w:rPr>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01059A" w:rsidRDefault="00AA6AC3">
      <w:pPr>
        <w:ind w:firstLine="709"/>
        <w:jc w:val="both"/>
        <w:rPr>
          <w:szCs w:val="28"/>
          <w:lang w:eastAsia="en-US"/>
        </w:rPr>
      </w:pPr>
      <w:r>
        <w:rPr>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w:t>
      </w:r>
      <w:r>
        <w:rPr>
          <w:szCs w:val="28"/>
          <w:lang w:eastAsia="en-US"/>
        </w:rPr>
        <w:lastRenderedPageBreak/>
        <w:t>всеми способами, предусмотренными Федеральным законом от 21 июля 2014 г. № 212-ФЗ «Об основах общественного контроля в Российской Федерации».</w:t>
      </w:r>
    </w:p>
    <w:p w:rsidR="0001059A" w:rsidRDefault="00AA6AC3">
      <w:pPr>
        <w:ind w:firstLine="709"/>
        <w:jc w:val="both"/>
        <w:rPr>
          <w:szCs w:val="28"/>
          <w:lang w:eastAsia="en-US"/>
        </w:rPr>
      </w:pPr>
      <w:r>
        <w:rPr>
          <w:szCs w:val="28"/>
          <w:lang w:eastAsia="en-US"/>
        </w:rPr>
        <w:t xml:space="preserve">6.7. </w:t>
      </w:r>
      <w:proofErr w:type="gramStart"/>
      <w:r>
        <w:rPr>
          <w:szCs w:val="28"/>
          <w:lang w:eastAsia="en-US"/>
        </w:rPr>
        <w:t>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Pr>
          <w:szCs w:val="28"/>
          <w:lang w:eastAsia="en-US"/>
        </w:rPr>
        <w:t>воркшопов</w:t>
      </w:r>
      <w:proofErr w:type="spellEnd"/>
      <w:r>
        <w:rPr>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w:t>
      </w:r>
      <w:proofErr w:type="gramEnd"/>
      <w:r>
        <w:rPr>
          <w:szCs w:val="28"/>
          <w:lang w:eastAsia="en-US"/>
        </w:rPr>
        <w:t>, сочинения, пожелания, макеты), проведение оценки эксплуатации территории.</w:t>
      </w:r>
    </w:p>
    <w:p w:rsidR="0001059A" w:rsidRDefault="00AA6AC3">
      <w:pPr>
        <w:ind w:firstLine="709"/>
        <w:jc w:val="both"/>
        <w:rPr>
          <w:szCs w:val="28"/>
          <w:lang w:eastAsia="en-US"/>
        </w:rPr>
      </w:pPr>
      <w:r>
        <w:rPr>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1059A" w:rsidRDefault="00AA6AC3">
      <w:pPr>
        <w:ind w:firstLine="709"/>
        <w:jc w:val="both"/>
        <w:rPr>
          <w:szCs w:val="28"/>
          <w:lang w:eastAsia="en-US"/>
        </w:rPr>
      </w:pPr>
      <w:r>
        <w:rPr>
          <w:szCs w:val="28"/>
          <w:lang w:eastAsia="en-US"/>
        </w:rPr>
        <w:t>6.9. Общественный контроль является одним из механизмов общественного участия.</w:t>
      </w:r>
    </w:p>
    <w:p w:rsidR="0001059A" w:rsidRDefault="00AA6AC3">
      <w:pPr>
        <w:ind w:firstLine="709"/>
        <w:jc w:val="both"/>
        <w:rPr>
          <w:szCs w:val="28"/>
          <w:lang w:eastAsia="en-US"/>
        </w:rPr>
      </w:pPr>
      <w:r>
        <w:rPr>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Pr>
          <w:szCs w:val="28"/>
          <w:lang w:eastAsia="en-US"/>
        </w:rPr>
        <w:t>дств</w:t>
      </w:r>
      <w:r w:rsidR="005D0EA4">
        <w:rPr>
          <w:szCs w:val="28"/>
          <w:lang w:eastAsia="en-US"/>
        </w:rPr>
        <w:t xml:space="preserve"> дл</w:t>
      </w:r>
      <w:proofErr w:type="gramEnd"/>
      <w:r w:rsidR="005D0EA4">
        <w:rPr>
          <w:szCs w:val="28"/>
          <w:lang w:eastAsia="en-US"/>
        </w:rPr>
        <w:t>я фото</w:t>
      </w:r>
      <w:r>
        <w:rPr>
          <w:szCs w:val="28"/>
          <w:lang w:eastAsia="en-US"/>
        </w:rPr>
        <w:t>, видео</w:t>
      </w:r>
      <w:r w:rsidR="005D0EA4">
        <w:rPr>
          <w:szCs w:val="28"/>
          <w:lang w:eastAsia="en-US"/>
        </w:rPr>
        <w:t xml:space="preserve"> </w:t>
      </w:r>
      <w:r>
        <w:rPr>
          <w:szCs w:val="28"/>
          <w:lang w:eastAsia="en-US"/>
        </w:rPr>
        <w:t>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1059A" w:rsidRDefault="0001059A">
      <w:pPr>
        <w:ind w:firstLine="709"/>
        <w:jc w:val="both"/>
        <w:rPr>
          <w:szCs w:val="28"/>
          <w:lang w:eastAsia="en-US"/>
        </w:rPr>
      </w:pPr>
    </w:p>
    <w:p w:rsidR="004352C9" w:rsidRDefault="00AA6AC3" w:rsidP="004352C9">
      <w:pPr>
        <w:spacing w:line="276" w:lineRule="auto"/>
        <w:jc w:val="right"/>
        <w:rPr>
          <w:sz w:val="24"/>
          <w:szCs w:val="24"/>
          <w:lang w:eastAsia="en-US"/>
        </w:rPr>
      </w:pPr>
      <w:r>
        <w:br w:type="page"/>
      </w:r>
      <w:r w:rsidR="0087189C">
        <w:rPr>
          <w:sz w:val="24"/>
          <w:szCs w:val="24"/>
          <w:lang w:eastAsia="en-US"/>
        </w:rPr>
        <w:lastRenderedPageBreak/>
        <w:t xml:space="preserve">Приложение </w:t>
      </w:r>
      <w:r w:rsidR="004352C9">
        <w:rPr>
          <w:sz w:val="24"/>
          <w:szCs w:val="24"/>
          <w:lang w:eastAsia="en-US"/>
        </w:rPr>
        <w:t xml:space="preserve"> к Правилам благоустройства </w:t>
      </w:r>
    </w:p>
    <w:p w:rsidR="004352C9" w:rsidRDefault="004352C9" w:rsidP="004352C9">
      <w:pPr>
        <w:spacing w:line="276" w:lineRule="auto"/>
        <w:jc w:val="right"/>
        <w:rPr>
          <w:sz w:val="24"/>
          <w:szCs w:val="24"/>
          <w:lang w:eastAsia="en-US"/>
        </w:rPr>
      </w:pPr>
      <w:r>
        <w:rPr>
          <w:sz w:val="24"/>
          <w:szCs w:val="24"/>
          <w:lang w:eastAsia="en-US"/>
        </w:rPr>
        <w:t xml:space="preserve">территории Никольского сельсовета </w:t>
      </w:r>
    </w:p>
    <w:p w:rsidR="0001059A" w:rsidRPr="004352C9" w:rsidRDefault="004352C9" w:rsidP="004352C9">
      <w:pPr>
        <w:spacing w:line="276" w:lineRule="auto"/>
        <w:jc w:val="right"/>
        <w:rPr>
          <w:szCs w:val="28"/>
          <w:lang w:eastAsia="en-US"/>
        </w:rPr>
      </w:pPr>
      <w:r>
        <w:rPr>
          <w:sz w:val="24"/>
          <w:szCs w:val="24"/>
          <w:lang w:eastAsia="en-US"/>
        </w:rPr>
        <w:t xml:space="preserve">      </w:t>
      </w:r>
    </w:p>
    <w:p w:rsidR="0001059A" w:rsidRDefault="0001059A">
      <w:pPr>
        <w:ind w:firstLine="540"/>
        <w:jc w:val="both"/>
        <w:rPr>
          <w:szCs w:val="28"/>
          <w:lang w:eastAsia="en-US"/>
        </w:rPr>
      </w:pPr>
    </w:p>
    <w:p w:rsidR="0001059A" w:rsidRDefault="00AA6AC3">
      <w:pPr>
        <w:ind w:firstLine="540"/>
        <w:jc w:val="both"/>
        <w:rPr>
          <w:szCs w:val="28"/>
          <w:lang w:eastAsia="en-US"/>
        </w:rPr>
      </w:pPr>
      <w:r>
        <w:rPr>
          <w:szCs w:val="28"/>
          <w:lang w:eastAsia="en-US"/>
        </w:rPr>
        <w:t>ФОРМА ОПИСАНИЯ ГРАНИЦ ПРИЛЕГАЮЩЕЙ ТЕРРИТОРИИ</w:t>
      </w:r>
    </w:p>
    <w:p w:rsidR="0001059A" w:rsidRDefault="0001059A">
      <w:pPr>
        <w:ind w:firstLine="540"/>
        <w:jc w:val="both"/>
        <w:rPr>
          <w:szCs w:val="28"/>
          <w:lang w:eastAsia="en-US"/>
        </w:rPr>
      </w:pPr>
    </w:p>
    <w:p w:rsidR="0001059A" w:rsidRDefault="0001059A">
      <w:pPr>
        <w:widowControl w:val="0"/>
        <w:jc w:val="both"/>
        <w:rPr>
          <w:rFonts w:ascii="Courier New" w:hAnsi="Courier New" w:cs="Courier New"/>
          <w:sz w:val="20"/>
        </w:rPr>
      </w:pPr>
    </w:p>
    <w:p w:rsidR="0001059A" w:rsidRDefault="0001059A">
      <w:pPr>
        <w:widowControl w:val="0"/>
        <w:jc w:val="both"/>
      </w:pPr>
    </w:p>
    <w:p w:rsidR="0001059A" w:rsidRDefault="00AA6AC3">
      <w:pPr>
        <w:widowControl w:val="0"/>
        <w:ind w:left="2410"/>
        <w:jc w:val="both"/>
      </w:pPr>
      <w:r>
        <w:t xml:space="preserve">                                    Утверждена</w:t>
      </w:r>
    </w:p>
    <w:p w:rsidR="0001059A" w:rsidRDefault="00AA6AC3">
      <w:pPr>
        <w:widowControl w:val="0"/>
        <w:ind w:left="2410"/>
        <w:jc w:val="both"/>
      </w:pPr>
      <w:r>
        <w:t xml:space="preserve">                                    _______________________________________</w:t>
      </w:r>
    </w:p>
    <w:p w:rsidR="0001059A" w:rsidRDefault="00AA6AC3">
      <w:pPr>
        <w:widowControl w:val="0"/>
        <w:ind w:left="2410"/>
        <w:jc w:val="both"/>
      </w:pPr>
      <w:r>
        <w:t xml:space="preserve">                                    </w:t>
      </w:r>
      <w:proofErr w:type="gramStart"/>
      <w:r>
        <w:t>(наименование документа об утверждении,</w:t>
      </w:r>
      <w:proofErr w:type="gramEnd"/>
    </w:p>
    <w:p w:rsidR="0001059A" w:rsidRDefault="00AA6AC3">
      <w:pPr>
        <w:widowControl w:val="0"/>
        <w:ind w:left="2410"/>
        <w:jc w:val="both"/>
      </w:pPr>
      <w:r>
        <w:t xml:space="preserve">                                    включая  наименование  органа  местного</w:t>
      </w:r>
    </w:p>
    <w:p w:rsidR="0001059A" w:rsidRDefault="00AA6AC3">
      <w:pPr>
        <w:widowControl w:val="0"/>
        <w:ind w:left="2410"/>
        <w:jc w:val="both"/>
      </w:pPr>
      <w:r>
        <w:t xml:space="preserve">                                    самоуправления,    принявшего   решение</w:t>
      </w:r>
    </w:p>
    <w:p w:rsidR="0001059A" w:rsidRDefault="00AA6AC3">
      <w:pPr>
        <w:widowControl w:val="0"/>
        <w:ind w:left="2410"/>
        <w:jc w:val="both"/>
      </w:pPr>
      <w:r>
        <w:t xml:space="preserve">                                    об утверждении схемы)</w:t>
      </w:r>
    </w:p>
    <w:p w:rsidR="0001059A" w:rsidRDefault="00AA6AC3">
      <w:pPr>
        <w:widowControl w:val="0"/>
        <w:ind w:left="2410"/>
        <w:jc w:val="both"/>
      </w:pPr>
      <w:r>
        <w:t xml:space="preserve">                                    от __________________ N _______________</w:t>
      </w:r>
    </w:p>
    <w:p w:rsidR="0001059A" w:rsidRDefault="0001059A">
      <w:pPr>
        <w:widowControl w:val="0"/>
        <w:ind w:left="2410"/>
        <w:jc w:val="both"/>
      </w:pPr>
    </w:p>
    <w:p w:rsidR="0001059A" w:rsidRDefault="0001059A">
      <w:pPr>
        <w:widowControl w:val="0"/>
        <w:jc w:val="both"/>
      </w:pPr>
    </w:p>
    <w:p w:rsidR="0001059A" w:rsidRDefault="00AA6AC3">
      <w:pPr>
        <w:widowControl w:val="0"/>
        <w:jc w:val="both"/>
      </w:pPr>
      <w:r>
        <w:t xml:space="preserve">          </w:t>
      </w:r>
      <w:r>
        <w:tab/>
      </w:r>
      <w:r>
        <w:tab/>
      </w:r>
      <w:r>
        <w:tab/>
        <w:t>Описание прилегающей территории _________________________</w:t>
      </w:r>
    </w:p>
    <w:p w:rsidR="0001059A" w:rsidRDefault="0001059A">
      <w:pPr>
        <w:widowControl w:val="0"/>
        <w:jc w:val="both"/>
      </w:pPr>
    </w:p>
    <w:p w:rsidR="0001059A" w:rsidRDefault="00AA6AC3">
      <w:pPr>
        <w:widowControl w:val="0"/>
        <w:jc w:val="both"/>
      </w:pPr>
      <w:r>
        <w:t>1. Местоположение прилегающей территории (адресные ориентиры) _____________</w:t>
      </w:r>
    </w:p>
    <w:p w:rsidR="0001059A" w:rsidRDefault="00AA6AC3">
      <w:pPr>
        <w:widowControl w:val="0"/>
        <w:jc w:val="both"/>
      </w:pPr>
      <w:r>
        <w:t>___________________________________________________________________________</w:t>
      </w:r>
    </w:p>
    <w:p w:rsidR="0001059A" w:rsidRDefault="00AA6AC3">
      <w:pPr>
        <w:widowControl w:val="0"/>
        <w:jc w:val="both"/>
      </w:pPr>
      <w:r>
        <w:t>2.  Кадастровый  номер  объекта,  по  отношению  к которому устанавливается</w:t>
      </w:r>
    </w:p>
    <w:p w:rsidR="0001059A" w:rsidRDefault="00AA6AC3">
      <w:pPr>
        <w:widowControl w:val="0"/>
        <w:jc w:val="both"/>
      </w:pPr>
      <w:r>
        <w:t>прилегающая территория ____________________________________________________</w:t>
      </w:r>
    </w:p>
    <w:p w:rsidR="0001059A" w:rsidRDefault="00AA6AC3">
      <w:pPr>
        <w:widowControl w:val="0"/>
        <w:jc w:val="both"/>
      </w:pPr>
      <w:r>
        <w:t>3.  Сведения  о  собственнике  и  (или)  ином  законном  владельце  здания,</w:t>
      </w:r>
    </w:p>
    <w:p w:rsidR="0001059A" w:rsidRDefault="00AA6AC3">
      <w:pPr>
        <w:widowControl w:val="0"/>
        <w:jc w:val="both"/>
      </w:pPr>
      <w:r>
        <w:t xml:space="preserve">строения, сооружения, земельного участка, а также </w:t>
      </w:r>
      <w:proofErr w:type="gramStart"/>
      <w:r>
        <w:t>уполномоченном</w:t>
      </w:r>
      <w:proofErr w:type="gramEnd"/>
      <w:r>
        <w:t xml:space="preserve"> лице: ____</w:t>
      </w:r>
    </w:p>
    <w:p w:rsidR="0001059A" w:rsidRDefault="00AA6AC3">
      <w:pPr>
        <w:widowControl w:val="0"/>
        <w:jc w:val="both"/>
      </w:pPr>
      <w:r>
        <w:t>___________________________________________________________________________</w:t>
      </w:r>
    </w:p>
    <w:p w:rsidR="0001059A" w:rsidRDefault="00AA6AC3">
      <w:pPr>
        <w:widowControl w:val="0"/>
        <w:jc w:val="both"/>
      </w:pPr>
      <w:r>
        <w:t>___________________________________________________________________________</w:t>
      </w:r>
    </w:p>
    <w:p w:rsidR="0001059A" w:rsidRDefault="00AA6AC3">
      <w:pPr>
        <w:widowControl w:val="0"/>
        <w:jc w:val="both"/>
      </w:pPr>
      <w:r>
        <w:t>4 Площадь прилегающей территории: ____________ (кв. м)</w:t>
      </w:r>
    </w:p>
    <w:p w:rsidR="0001059A" w:rsidRDefault="0001059A">
      <w:pPr>
        <w:widowControl w:val="0"/>
        <w:jc w:val="both"/>
      </w:pPr>
    </w:p>
    <w:tbl>
      <w:tblPr>
        <w:tblW w:w="9071" w:type="dxa"/>
        <w:tblInd w:w="67" w:type="dxa"/>
        <w:tblLayout w:type="fixed"/>
        <w:tblCellMar>
          <w:top w:w="102" w:type="dxa"/>
          <w:left w:w="62" w:type="dxa"/>
          <w:bottom w:w="102" w:type="dxa"/>
          <w:right w:w="62" w:type="dxa"/>
        </w:tblCellMar>
        <w:tblLook w:val="00A0" w:firstRow="1" w:lastRow="0" w:firstColumn="1" w:lastColumn="0" w:noHBand="0" w:noVBand="0"/>
      </w:tblPr>
      <w:tblGrid>
        <w:gridCol w:w="3173"/>
        <w:gridCol w:w="2949"/>
        <w:gridCol w:w="2949"/>
      </w:tblGrid>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Обозначение характерных точек границ</w:t>
            </w:r>
          </w:p>
        </w:tc>
        <w:tc>
          <w:tcPr>
            <w:tcW w:w="5898" w:type="dxa"/>
            <w:gridSpan w:val="2"/>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 xml:space="preserve">Координаты, </w:t>
            </w:r>
            <w:proofErr w:type="gramStart"/>
            <w:r>
              <w:t>м</w:t>
            </w:r>
            <w:proofErr w:type="gramEnd"/>
            <w:r>
              <w:t xml:space="preserve"> (с точностью до двух знаков после запятой)</w:t>
            </w: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Х</w:t>
            </w:r>
          </w:p>
        </w:tc>
        <w:tc>
          <w:tcPr>
            <w:tcW w:w="2949"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Y</w:t>
            </w: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r w:rsidR="0001059A">
        <w:tc>
          <w:tcPr>
            <w:tcW w:w="3173"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c>
          <w:tcPr>
            <w:tcW w:w="2949" w:type="dxa"/>
            <w:tcBorders>
              <w:top w:val="single" w:sz="4" w:space="0" w:color="000000"/>
              <w:left w:val="single" w:sz="4" w:space="0" w:color="000000"/>
              <w:bottom w:val="single" w:sz="4" w:space="0" w:color="000000"/>
              <w:right w:val="single" w:sz="4" w:space="0" w:color="000000"/>
            </w:tcBorders>
          </w:tcPr>
          <w:p w:rsidR="0001059A" w:rsidRDefault="0001059A">
            <w:pPr>
              <w:widowControl w:val="0"/>
            </w:pPr>
          </w:p>
        </w:tc>
      </w:tr>
    </w:tbl>
    <w:p w:rsidR="0001059A" w:rsidRDefault="0001059A">
      <w:pPr>
        <w:widowControl w:val="0"/>
        <w:jc w:val="both"/>
      </w:pPr>
    </w:p>
    <w:p w:rsidR="0001059A" w:rsidRDefault="0001059A">
      <w:pPr>
        <w:widowControl w:val="0"/>
        <w:jc w:val="both"/>
      </w:pPr>
    </w:p>
    <w:p w:rsidR="0001059A" w:rsidRDefault="0001059A">
      <w:pPr>
        <w:widowControl w:val="0"/>
        <w:jc w:val="both"/>
      </w:pPr>
    </w:p>
    <w:p w:rsidR="0001059A" w:rsidRDefault="0001059A">
      <w:pPr>
        <w:widowControl w:val="0"/>
        <w:jc w:val="both"/>
      </w:pP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AA6AC3">
      <w:pPr>
        <w:widowControl w:val="0"/>
        <w:jc w:val="both"/>
        <w:rPr>
          <w:rFonts w:ascii="Courier New" w:hAnsi="Courier New" w:cs="Courier New"/>
          <w:sz w:val="20"/>
        </w:rPr>
      </w:pPr>
      <w:r>
        <w:rPr>
          <w:rFonts w:ascii="Courier New" w:hAnsi="Courier New" w:cs="Courier New"/>
          <w:sz w:val="20"/>
        </w:rPr>
        <w:t>Графическая часть</w:t>
      </w:r>
    </w:p>
    <w:p w:rsidR="0001059A" w:rsidRDefault="0001059A">
      <w:pPr>
        <w:widowControl w:val="0"/>
        <w:jc w:val="both"/>
        <w:rPr>
          <w:rFonts w:ascii="Courier New" w:hAnsi="Courier New" w:cs="Courier New"/>
          <w:sz w:val="20"/>
        </w:rPr>
      </w:pP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      Масштаб 1:500 (1:1000)                                  │</w:t>
      </w:r>
    </w:p>
    <w:p w:rsidR="0001059A" w:rsidRDefault="00AA6AC3">
      <w:pPr>
        <w:widowControl w:val="0"/>
        <w:jc w:val="both"/>
        <w:rPr>
          <w:rFonts w:ascii="Courier New" w:hAnsi="Courier New" w:cs="Courier New"/>
          <w:sz w:val="20"/>
        </w:rPr>
      </w:pPr>
      <w:r>
        <w:rPr>
          <w:rFonts w:ascii="Courier New" w:hAnsi="Courier New" w:cs="Courier New"/>
          <w:sz w:val="20"/>
        </w:rPr>
        <w:t xml:space="preserve">    │                                                              │</w:t>
      </w:r>
    </w:p>
    <w:p w:rsidR="0001059A" w:rsidRDefault="00AA6AC3">
      <w:pPr>
        <w:widowControl w:val="0"/>
        <w:jc w:val="both"/>
        <w:rPr>
          <w:rFonts w:ascii="Courier New" w:hAnsi="Courier New" w:cs="Courier New"/>
          <w:sz w:val="20"/>
        </w:rPr>
      </w:pPr>
      <w:r>
        <w:rPr>
          <w:rFonts w:ascii="Courier New" w:hAnsi="Courier New" w:cs="Courier New"/>
          <w:sz w:val="20"/>
        </w:rPr>
        <w:t xml:space="preserve">    └──────────────────────────────────────────────────────────────┘</w:t>
      </w:r>
    </w:p>
    <w:p w:rsidR="0001059A" w:rsidRDefault="0001059A">
      <w:pPr>
        <w:widowControl w:val="0"/>
        <w:jc w:val="both"/>
        <w:rPr>
          <w:rFonts w:ascii="Courier New" w:hAnsi="Courier New" w:cs="Courier New"/>
          <w:sz w:val="20"/>
        </w:rPr>
      </w:pPr>
    </w:p>
    <w:p w:rsidR="0001059A" w:rsidRDefault="00AA6AC3">
      <w:pPr>
        <w:widowControl w:val="0"/>
        <w:jc w:val="both"/>
        <w:rPr>
          <w:rFonts w:ascii="Courier New" w:hAnsi="Courier New" w:cs="Courier New"/>
          <w:sz w:val="20"/>
        </w:rPr>
      </w:pPr>
      <w:r>
        <w:rPr>
          <w:rFonts w:ascii="Courier New" w:hAnsi="Courier New" w:cs="Courier New"/>
          <w:sz w:val="20"/>
        </w:rPr>
        <w:t>Условные обозначения:</w:t>
      </w:r>
    </w:p>
    <w:p w:rsidR="0001059A" w:rsidRDefault="0001059A">
      <w:pPr>
        <w:widowControl w:val="0"/>
        <w:jc w:val="both"/>
      </w:pPr>
    </w:p>
    <w:tbl>
      <w:tblPr>
        <w:tblW w:w="9071" w:type="dxa"/>
        <w:tblInd w:w="67" w:type="dxa"/>
        <w:tblLayout w:type="fixed"/>
        <w:tblCellMar>
          <w:top w:w="102" w:type="dxa"/>
          <w:left w:w="62" w:type="dxa"/>
          <w:bottom w:w="102" w:type="dxa"/>
          <w:right w:w="62" w:type="dxa"/>
        </w:tblCellMar>
        <w:tblLook w:val="00A0" w:firstRow="1" w:lastRow="0" w:firstColumn="1" w:lastColumn="0" w:noHBand="0" w:noVBand="0"/>
      </w:tblPr>
      <w:tblGrid>
        <w:gridCol w:w="2265"/>
        <w:gridCol w:w="6806"/>
      </w:tblGrid>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jc w:val="center"/>
              <w:outlineLvl w:val="4"/>
            </w:pPr>
            <w:r>
              <w:t>____________</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outlineLvl w:val="4"/>
            </w:pPr>
            <w:r>
              <w:t>граница прилегающей территории (отображается оранжевым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keepNext/>
              <w:keepLines/>
              <w:widowControl w:val="0"/>
              <w:spacing w:before="200"/>
              <w:jc w:val="center"/>
              <w:outlineLvl w:val="4"/>
            </w:pPr>
            <w:r>
              <w:rPr>
                <w:noProof/>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base_23732_173654_32768"/>
                          <pic:cNvPicPr>
                            <a:picLocks noChangeAspect="1" noChangeArrowheads="1"/>
                          </pic:cNvPicPr>
                        </pic:nvPicPr>
                        <pic:blipFill>
                          <a:blip r:embed="rId9"/>
                          <a:stretch>
                            <a:fillRect/>
                          </a:stretch>
                        </pic:blipFill>
                        <pic:spPr bwMode="auto">
                          <a:xfrm>
                            <a:off x="0" y="0"/>
                            <a:ext cx="114300" cy="114300"/>
                          </a:xfrm>
                          <a:prstGeom prst="rect">
                            <a:avLst/>
                          </a:prstGeom>
                        </pic:spPr>
                      </pic:pic>
                    </a:graphicData>
                  </a:graphic>
                </wp:inline>
              </w:drawing>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поворотная точка границ прилегающей территории (отображается оранжевым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34:хх</w:t>
            </w:r>
            <w:proofErr w:type="gramStart"/>
            <w:r>
              <w:t>:х</w:t>
            </w:r>
            <w:proofErr w:type="gramEnd"/>
            <w:r>
              <w:t>ххххх:хх</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34:хх</w:t>
            </w:r>
            <w:proofErr w:type="gramStart"/>
            <w:r>
              <w:t>:х</w:t>
            </w:r>
            <w:proofErr w:type="gramEnd"/>
            <w:r>
              <w:t>хххххх</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кадастровый квартал (отображается голубым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____________</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граница кадастрового квартала (отображается голубым цветом)</w:t>
            </w:r>
          </w:p>
        </w:tc>
      </w:tr>
      <w:tr w:rsidR="0001059A">
        <w:tc>
          <w:tcPr>
            <w:tcW w:w="2265" w:type="dxa"/>
            <w:tcBorders>
              <w:top w:val="single" w:sz="4" w:space="0" w:color="000000"/>
              <w:left w:val="single" w:sz="4" w:space="0" w:color="000000"/>
              <w:bottom w:val="single" w:sz="4" w:space="0" w:color="000000"/>
              <w:right w:val="single" w:sz="4" w:space="0" w:color="000000"/>
            </w:tcBorders>
          </w:tcPr>
          <w:p w:rsidR="0001059A" w:rsidRDefault="00AA6AC3">
            <w:pPr>
              <w:widowControl w:val="0"/>
              <w:jc w:val="center"/>
            </w:pPr>
            <w:r>
              <w:t>- - - - - - -</w:t>
            </w:r>
          </w:p>
        </w:tc>
        <w:tc>
          <w:tcPr>
            <w:tcW w:w="6805" w:type="dxa"/>
            <w:tcBorders>
              <w:top w:val="single" w:sz="4" w:space="0" w:color="000000"/>
              <w:left w:val="single" w:sz="4" w:space="0" w:color="000000"/>
              <w:bottom w:val="single" w:sz="4" w:space="0" w:color="000000"/>
              <w:right w:val="single" w:sz="4" w:space="0" w:color="000000"/>
            </w:tcBorders>
          </w:tcPr>
          <w:p w:rsidR="0001059A" w:rsidRDefault="00AA6AC3">
            <w:pPr>
              <w:widowControl w:val="0"/>
            </w:pPr>
            <w:r>
              <w:t>границы объектов, расположенных на прилегающей территории (отображается черным цветом)</w:t>
            </w:r>
          </w:p>
        </w:tc>
      </w:tr>
    </w:tbl>
    <w:p w:rsidR="0001059A" w:rsidRDefault="0001059A">
      <w:pPr>
        <w:widowControl w:val="0"/>
        <w:jc w:val="both"/>
      </w:pPr>
    </w:p>
    <w:p w:rsidR="0001059A" w:rsidRDefault="0001059A">
      <w:pPr>
        <w:ind w:firstLine="567"/>
        <w:jc w:val="both"/>
        <w:rPr>
          <w:szCs w:val="28"/>
          <w:lang w:eastAsia="en-US"/>
        </w:rPr>
      </w:pPr>
      <w:bookmarkStart w:id="2" w:name="_Hlk16585328"/>
      <w:bookmarkEnd w:id="2"/>
    </w:p>
    <w:p w:rsidR="0001059A" w:rsidRDefault="0001059A">
      <w:pPr>
        <w:ind w:firstLine="540"/>
        <w:jc w:val="both"/>
        <w:rPr>
          <w:szCs w:val="28"/>
          <w:lang w:eastAsia="en-US"/>
        </w:rPr>
      </w:pPr>
    </w:p>
    <w:p w:rsidR="0001059A" w:rsidRDefault="0001059A">
      <w:pPr>
        <w:tabs>
          <w:tab w:val="right" w:pos="9356"/>
        </w:tabs>
        <w:ind w:left="1276"/>
        <w:jc w:val="both"/>
        <w:rPr>
          <w:szCs w:val="28"/>
          <w:lang w:eastAsia="en-US"/>
        </w:rPr>
      </w:pPr>
    </w:p>
    <w:sectPr w:rsidR="0001059A" w:rsidSect="005D0EA4">
      <w:headerReference w:type="default" r:id="rId10"/>
      <w:footerReference w:type="default" r:id="rId11"/>
      <w:pgSz w:w="11906" w:h="16838"/>
      <w:pgMar w:top="238" w:right="709" w:bottom="1134" w:left="1701" w:header="720" w:footer="72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AE6" w:rsidRDefault="004D7AE6">
      <w:r>
        <w:separator/>
      </w:r>
    </w:p>
  </w:endnote>
  <w:endnote w:type="continuationSeparator" w:id="0">
    <w:p w:rsidR="004D7AE6" w:rsidRDefault="004D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71" w:rsidRDefault="00B80571">
    <w:pPr>
      <w:pStyle w:val="af5"/>
      <w:rPr>
        <w:sz w:val="16"/>
        <w:szCs w:val="16"/>
      </w:rPr>
    </w:pPr>
    <w:r>
      <w:rPr>
        <w:sz w:val="16"/>
        <w:szCs w:val="16"/>
      </w:rPr>
      <w:t xml:space="preserve">© ККГБУ ДПО «Институт государственного и муниципального управления при Правительстве Красноярского края»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AE6" w:rsidRDefault="004D7AE6">
      <w:pPr>
        <w:rPr>
          <w:sz w:val="12"/>
        </w:rPr>
      </w:pPr>
      <w:r>
        <w:separator/>
      </w:r>
    </w:p>
  </w:footnote>
  <w:footnote w:type="continuationSeparator" w:id="0">
    <w:p w:rsidR="004D7AE6" w:rsidRDefault="004D7AE6">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71" w:rsidRDefault="00B80571">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1059A"/>
    <w:rsid w:val="0001059A"/>
    <w:rsid w:val="00230BD9"/>
    <w:rsid w:val="0025568F"/>
    <w:rsid w:val="00334F13"/>
    <w:rsid w:val="003F03BD"/>
    <w:rsid w:val="004352C9"/>
    <w:rsid w:val="004D7AE6"/>
    <w:rsid w:val="004F62AE"/>
    <w:rsid w:val="004F68E5"/>
    <w:rsid w:val="005345DA"/>
    <w:rsid w:val="0055282E"/>
    <w:rsid w:val="005D0EA4"/>
    <w:rsid w:val="00767D98"/>
    <w:rsid w:val="00771901"/>
    <w:rsid w:val="0087189C"/>
    <w:rsid w:val="008B53B8"/>
    <w:rsid w:val="008F7AD7"/>
    <w:rsid w:val="00A02DFE"/>
    <w:rsid w:val="00A0463D"/>
    <w:rsid w:val="00A16D6E"/>
    <w:rsid w:val="00AA0C6A"/>
    <w:rsid w:val="00AA4375"/>
    <w:rsid w:val="00AA6AC3"/>
    <w:rsid w:val="00B80571"/>
    <w:rsid w:val="00B90D11"/>
    <w:rsid w:val="00BA4B49"/>
    <w:rsid w:val="00BD6CC9"/>
    <w:rsid w:val="00C11E9A"/>
    <w:rsid w:val="00D67777"/>
    <w:rsid w:val="00DE481A"/>
    <w:rsid w:val="00E42E20"/>
    <w:rsid w:val="00F3783F"/>
    <w:rsid w:val="00FD72A6"/>
    <w:rsid w:val="00FE7F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16D"/>
    <w:rPr>
      <w:rFonts w:ascii="Times New Roman" w:eastAsia="Times New Roman" w:hAnsi="Times New Roman" w:cs="Times New Roman"/>
      <w:sz w:val="28"/>
      <w:szCs w:val="20"/>
      <w:lang w:eastAsia="ru-RU"/>
    </w:rPr>
  </w:style>
  <w:style w:type="paragraph" w:styleId="1">
    <w:name w:val="heading 1"/>
    <w:basedOn w:val="a"/>
    <w:next w:val="a"/>
    <w:qFormat/>
    <w:pPr>
      <w:keepNext/>
      <w:ind w:left="-567" w:right="-766"/>
      <w:jc w:val="center"/>
      <w:outlineLvl w:val="0"/>
    </w:pPr>
  </w:style>
  <w:style w:type="paragraph" w:styleId="2">
    <w:name w:val="heading 2"/>
    <w:basedOn w:val="a"/>
    <w:next w:val="a"/>
    <w:link w:val="20"/>
    <w:semiHidden/>
    <w:unhideWhenUsed/>
    <w:qFormat/>
    <w:rsid w:val="00273122"/>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qFormat/>
    <w:rsid w:val="00273122"/>
    <w:rPr>
      <w:rFonts w:ascii="Times New Roman" w:eastAsia="Times New Roman" w:hAnsi="Times New Roman" w:cs="Times New Roman"/>
      <w:sz w:val="28"/>
      <w:szCs w:val="28"/>
      <w:lang w:eastAsia="ru-RU"/>
    </w:rPr>
  </w:style>
  <w:style w:type="character" w:customStyle="1" w:styleId="a3">
    <w:name w:val="Текст сноски Знак"/>
    <w:basedOn w:val="a0"/>
    <w:uiPriority w:val="99"/>
    <w:qFormat/>
    <w:rsid w:val="00273122"/>
    <w:rPr>
      <w:rFonts w:ascii="Times New Roman" w:eastAsia="Times New Roman" w:hAnsi="Times New Roman" w:cs="Times New Roman"/>
      <w:sz w:val="20"/>
      <w:szCs w:val="20"/>
      <w:lang w:eastAsia="ru-RU"/>
    </w:rPr>
  </w:style>
  <w:style w:type="character" w:customStyle="1" w:styleId="a4">
    <w:name w:val="Привязка сноски"/>
    <w:rPr>
      <w:vertAlign w:val="superscript"/>
    </w:rPr>
  </w:style>
  <w:style w:type="character" w:customStyle="1" w:styleId="FootnoteCharacters">
    <w:name w:val="Footnote Characters"/>
    <w:basedOn w:val="a0"/>
    <w:uiPriority w:val="99"/>
    <w:unhideWhenUsed/>
    <w:qFormat/>
    <w:rsid w:val="00273122"/>
    <w:rPr>
      <w:vertAlign w:val="superscript"/>
    </w:rPr>
  </w:style>
  <w:style w:type="character" w:customStyle="1" w:styleId="-">
    <w:name w:val="Интернет-ссылка"/>
    <w:basedOn w:val="a0"/>
    <w:uiPriority w:val="99"/>
    <w:semiHidden/>
    <w:unhideWhenUsed/>
    <w:rsid w:val="00273122"/>
    <w:rPr>
      <w:color w:val="0000FF" w:themeColor="hyperlink"/>
      <w:u w:val="single"/>
    </w:rPr>
  </w:style>
  <w:style w:type="character" w:customStyle="1" w:styleId="a5">
    <w:name w:val="Текст выноски Знак"/>
    <w:basedOn w:val="a0"/>
    <w:uiPriority w:val="99"/>
    <w:semiHidden/>
    <w:qFormat/>
    <w:rsid w:val="00A202FC"/>
    <w:rPr>
      <w:rFonts w:ascii="Tahoma" w:eastAsia="Times New Roman" w:hAnsi="Tahoma" w:cs="Tahoma"/>
      <w:sz w:val="16"/>
      <w:szCs w:val="16"/>
      <w:lang w:eastAsia="ru-RU"/>
    </w:rPr>
  </w:style>
  <w:style w:type="character" w:styleId="a6">
    <w:name w:val="annotation reference"/>
    <w:basedOn w:val="a0"/>
    <w:qFormat/>
    <w:rPr>
      <w:rFonts w:cs="Times New Roman"/>
      <w:sz w:val="16"/>
      <w:szCs w:val="16"/>
    </w:rPr>
  </w:style>
  <w:style w:type="character" w:customStyle="1" w:styleId="a7">
    <w:name w:val="Символ сноски"/>
    <w:qFormat/>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customStyle="1" w:styleId="aa">
    <w:name w:val="Заголовок"/>
    <w:basedOn w:val="a"/>
    <w:next w:val="ab"/>
    <w:qFormat/>
    <w:pPr>
      <w:keepNext/>
      <w:spacing w:before="240" w:after="120"/>
    </w:pPr>
    <w:rPr>
      <w:rFonts w:ascii="Liberation Sans" w:eastAsia="Tahoma" w:hAnsi="Liberation Sans" w:cs="Droid Sans Devanagari"/>
      <w:szCs w:val="28"/>
    </w:rPr>
  </w:style>
  <w:style w:type="paragraph" w:styleId="ab">
    <w:name w:val="Body Text"/>
    <w:basedOn w:val="a"/>
    <w:pPr>
      <w:spacing w:after="140" w:line="276" w:lineRule="auto"/>
    </w:pPr>
  </w:style>
  <w:style w:type="paragraph" w:styleId="ac">
    <w:name w:val="List"/>
    <w:basedOn w:val="ab"/>
    <w:rPr>
      <w:rFonts w:cs="Droid Sans Devanagari"/>
    </w:rPr>
  </w:style>
  <w:style w:type="paragraph" w:styleId="ad">
    <w:name w:val="caption"/>
    <w:basedOn w:val="a"/>
    <w:qFormat/>
    <w:pPr>
      <w:suppressLineNumbers/>
      <w:spacing w:before="120" w:after="120"/>
    </w:pPr>
    <w:rPr>
      <w:rFonts w:cs="Droid Sans Devanagari"/>
      <w:i/>
      <w:iCs/>
      <w:sz w:val="24"/>
      <w:szCs w:val="24"/>
    </w:rPr>
  </w:style>
  <w:style w:type="paragraph" w:styleId="ae">
    <w:name w:val="index heading"/>
    <w:basedOn w:val="a"/>
    <w:qFormat/>
    <w:pPr>
      <w:suppressLineNumbers/>
    </w:pPr>
    <w:rPr>
      <w:rFonts w:cs="Droid Sans Devanagari"/>
    </w:rPr>
  </w:style>
  <w:style w:type="paragraph" w:customStyle="1" w:styleId="ConsPlusTitle">
    <w:name w:val="ConsPlusTitle"/>
    <w:qFormat/>
    <w:rsid w:val="00273122"/>
    <w:pPr>
      <w:spacing w:line="276" w:lineRule="auto"/>
      <w:jc w:val="both"/>
    </w:pPr>
    <w:rPr>
      <w:rFonts w:ascii="Times New Roman" w:hAnsi="Times New Roman" w:cs="Times New Roman"/>
      <w:b/>
      <w:bCs/>
      <w:sz w:val="28"/>
      <w:szCs w:val="28"/>
    </w:rPr>
  </w:style>
  <w:style w:type="paragraph" w:customStyle="1" w:styleId="ConsPlusNormal">
    <w:name w:val="ConsPlusNormal"/>
    <w:qFormat/>
    <w:rsid w:val="00273122"/>
    <w:pPr>
      <w:spacing w:line="276" w:lineRule="auto"/>
      <w:ind w:firstLine="720"/>
      <w:jc w:val="both"/>
    </w:pPr>
    <w:rPr>
      <w:rFonts w:ascii="Arial" w:hAnsi="Arial" w:cs="Arial"/>
      <w:sz w:val="20"/>
      <w:szCs w:val="20"/>
    </w:rPr>
  </w:style>
  <w:style w:type="paragraph" w:styleId="af">
    <w:name w:val="footnote text"/>
    <w:basedOn w:val="a"/>
    <w:uiPriority w:val="99"/>
    <w:unhideWhenUsed/>
    <w:rsid w:val="00273122"/>
    <w:rPr>
      <w:sz w:val="20"/>
    </w:rPr>
  </w:style>
  <w:style w:type="paragraph" w:styleId="af0">
    <w:name w:val="Normal (Web)"/>
    <w:basedOn w:val="a"/>
    <w:uiPriority w:val="99"/>
    <w:unhideWhenUsed/>
    <w:qFormat/>
    <w:rsid w:val="00273122"/>
    <w:pPr>
      <w:spacing w:beforeAutospacing="1" w:afterAutospacing="1"/>
    </w:pPr>
    <w:rPr>
      <w:sz w:val="24"/>
      <w:szCs w:val="24"/>
    </w:rPr>
  </w:style>
  <w:style w:type="paragraph" w:styleId="af1">
    <w:name w:val="Balloon Text"/>
    <w:basedOn w:val="a"/>
    <w:uiPriority w:val="99"/>
    <w:semiHidden/>
    <w:unhideWhenUsed/>
    <w:qFormat/>
    <w:rsid w:val="00A202FC"/>
    <w:rPr>
      <w:rFonts w:ascii="Tahoma" w:hAnsi="Tahoma" w:cs="Tahoma"/>
      <w:sz w:val="16"/>
      <w:szCs w:val="16"/>
    </w:rPr>
  </w:style>
  <w:style w:type="paragraph" w:customStyle="1" w:styleId="af2">
    <w:name w:val="Содержимое врезки"/>
    <w:basedOn w:val="a"/>
    <w:qFormat/>
  </w:style>
  <w:style w:type="paragraph" w:customStyle="1" w:styleId="af3">
    <w:name w:val="Верхний и нижний колонтитулы"/>
    <w:basedOn w:val="a"/>
    <w:qFormat/>
  </w:style>
  <w:style w:type="paragraph" w:styleId="af4">
    <w:name w:val="header"/>
    <w:basedOn w:val="a"/>
    <w:pPr>
      <w:tabs>
        <w:tab w:val="center" w:pos="4677"/>
        <w:tab w:val="right" w:pos="9355"/>
      </w:tabs>
    </w:pPr>
  </w:style>
  <w:style w:type="paragraph" w:styleId="af5">
    <w:name w:val="footer"/>
    <w:basedOn w:val="a"/>
    <w:pPr>
      <w:tabs>
        <w:tab w:val="center" w:pos="4677"/>
        <w:tab w:val="right" w:pos="9355"/>
      </w:tabs>
    </w:pPr>
  </w:style>
  <w:style w:type="paragraph" w:styleId="af6">
    <w:name w:val="Title"/>
    <w:basedOn w:val="a"/>
    <w:qFormat/>
    <w:pPr>
      <w:ind w:firstLine="851"/>
      <w:jc w:val="center"/>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85DCB-C16E-4C65-A19C-0B73677C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10854</Words>
  <Characters>61871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29.12.2018 N 1730(ред. от 18.12.2020)"Об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vt:lpstr>
    </vt:vector>
  </TitlesOfParts>
  <Company>КонсультантПлюс Версия 4022.00.21</Company>
  <LinksUpToDate>false</LinksUpToDate>
  <CharactersWithSpaces>72580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29.12.2018 N 1730(ред. от 18.12.2020)"Об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dc:title>
  <dc:subject/>
  <dc:creator>bologova</dc:creator>
  <dc:description/>
  <cp:lastModifiedBy>User</cp:lastModifiedBy>
  <cp:revision>75</cp:revision>
  <cp:lastPrinted>2022-12-08T03:58:00Z</cp:lastPrinted>
  <dcterms:created xsi:type="dcterms:W3CDTF">2022-09-07T09:21:00Z</dcterms:created>
  <dcterms:modified xsi:type="dcterms:W3CDTF">2022-12-08T04:00:00Z</dcterms:modified>
  <dc:language>ru-RU</dc:language>
</cp:coreProperties>
</file>