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НИКОЛЬС0КИЙ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F56F3A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30.10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>
        <w:rPr>
          <w:color w:val="000000"/>
          <w:szCs w:val="28"/>
        </w:rPr>
        <w:t>4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         </w:t>
      </w:r>
      <w:r w:rsidR="0047102A">
        <w:rPr>
          <w:color w:val="000000"/>
          <w:szCs w:val="28"/>
        </w:rPr>
        <w:t xml:space="preserve">с. Никольск                                         </w:t>
      </w:r>
      <w:r w:rsidR="00F32172">
        <w:rPr>
          <w:color w:val="000000"/>
          <w:szCs w:val="28"/>
        </w:rPr>
        <w:t>№</w:t>
      </w:r>
      <w:r w:rsidR="000B4DA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43-165</w:t>
      </w:r>
      <w:r w:rsidR="0047102A">
        <w:rPr>
          <w:color w:val="000000"/>
          <w:szCs w:val="28"/>
        </w:rPr>
        <w:t>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>
        <w:rPr>
          <w:b w:val="0"/>
          <w:sz w:val="28"/>
          <w:szCs w:val="28"/>
        </w:rPr>
        <w:t>Абанскому</w:t>
      </w:r>
      <w:proofErr w:type="spellEnd"/>
      <w:r>
        <w:rPr>
          <w:b w:val="0"/>
          <w:sz w:val="28"/>
          <w:szCs w:val="28"/>
        </w:rPr>
        <w:t xml:space="preserve"> району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Никольский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Никольского сельсовета (далее Поселение) передать администрации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</w:t>
      </w:r>
      <w:proofErr w:type="spellStart"/>
      <w:r>
        <w:rPr>
          <w:szCs w:val="28"/>
        </w:rPr>
        <w:t>Абанский</w:t>
      </w:r>
      <w:proofErr w:type="spellEnd"/>
      <w:r>
        <w:rPr>
          <w:szCs w:val="28"/>
        </w:rPr>
        <w:t xml:space="preserve">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F56F3A">
        <w:rPr>
          <w:szCs w:val="28"/>
        </w:rPr>
        <w:t>ря  по 31 декабря 2025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Никольского сельсовета заключить соглашение с администрацией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Главу Никольского сельсовета </w:t>
      </w:r>
      <w:proofErr w:type="spellStart"/>
      <w:r>
        <w:rPr>
          <w:szCs w:val="28"/>
        </w:rPr>
        <w:t>С.Ф.Охотникову</w:t>
      </w:r>
      <w:proofErr w:type="spellEnd"/>
      <w:r>
        <w:rPr>
          <w:szCs w:val="28"/>
        </w:rPr>
        <w:t>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Настоящее</w:t>
      </w:r>
      <w:r w:rsidR="00453D34">
        <w:rPr>
          <w:szCs w:val="28"/>
        </w:rPr>
        <w:t xml:space="preserve"> Решение вступает в силу после</w:t>
      </w:r>
      <w:r>
        <w:rPr>
          <w:szCs w:val="28"/>
        </w:rPr>
        <w:t xml:space="preserve"> его официального опубликования  в периодическом печатном издании «Ведомости органов местного самоуправления Никольский сельсовет», подлежит размещению</w:t>
      </w:r>
      <w:r w:rsidR="002A7D94">
        <w:rPr>
          <w:szCs w:val="28"/>
        </w:rPr>
        <w:t xml:space="preserve"> на официальном </w:t>
      </w:r>
      <w:r>
        <w:rPr>
          <w:szCs w:val="28"/>
        </w:rPr>
        <w:t xml:space="preserve">сайте </w:t>
      </w:r>
      <w:r w:rsidR="002A7D94">
        <w:rPr>
          <w:szCs w:val="28"/>
        </w:rPr>
        <w:t>в сети Интернет</w:t>
      </w:r>
      <w:r>
        <w:rPr>
          <w:szCs w:val="28"/>
        </w:rPr>
        <w:t>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7102A" w:rsidRDefault="0047102A" w:rsidP="0047102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bottomFromText="200" w:vertAnchor="text" w:horzAnchor="margin" w:tblpY="126"/>
        <w:tblW w:w="0" w:type="auto"/>
        <w:tblLook w:val="01E0"/>
      </w:tblPr>
      <w:tblGrid>
        <w:gridCol w:w="4784"/>
        <w:gridCol w:w="4786"/>
      </w:tblGrid>
      <w:tr w:rsidR="0047102A" w:rsidTr="0047102A">
        <w:trPr>
          <w:trHeight w:val="709"/>
        </w:trPr>
        <w:tc>
          <w:tcPr>
            <w:tcW w:w="4784" w:type="dxa"/>
          </w:tcPr>
          <w:p w:rsidR="0047102A" w:rsidRDefault="00F56F3A">
            <w:pPr>
              <w:widowControl w:val="0"/>
              <w:adjustRightInd w:val="0"/>
              <w:spacing w:line="302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Председатель</w:t>
            </w:r>
          </w:p>
          <w:p w:rsidR="00F56F3A" w:rsidRDefault="000B4DA9">
            <w:pPr>
              <w:widowControl w:val="0"/>
              <w:adjustRightInd w:val="0"/>
              <w:spacing w:line="302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Никольского сельского Совета </w:t>
            </w:r>
            <w:r w:rsidR="0047102A">
              <w:rPr>
                <w:rFonts w:eastAsia="Calibri"/>
                <w:szCs w:val="28"/>
                <w:lang w:eastAsia="en-US"/>
              </w:rPr>
              <w:t>депутатов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47102A" w:rsidRDefault="00F56F3A">
            <w:pPr>
              <w:widowControl w:val="0"/>
              <w:adjustRightInd w:val="0"/>
              <w:spacing w:line="302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сельсовета                                                  </w:t>
            </w:r>
            <w:r w:rsidR="000B4DA9"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47102A" w:rsidRDefault="0047102A">
            <w:pPr>
              <w:widowControl w:val="0"/>
              <w:adjustRightInd w:val="0"/>
              <w:spacing w:line="302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</w:t>
            </w:r>
          </w:p>
          <w:p w:rsidR="0047102A" w:rsidRDefault="0047102A">
            <w:pPr>
              <w:widowControl w:val="0"/>
              <w:adjustRightInd w:val="0"/>
              <w:spacing w:line="302" w:lineRule="exact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47102A" w:rsidRDefault="0047102A">
            <w:pPr>
              <w:widowControl w:val="0"/>
              <w:adjustRightInd w:val="0"/>
              <w:spacing w:line="302" w:lineRule="exact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7102A" w:rsidRDefault="0047102A">
            <w:pPr>
              <w:widowControl w:val="0"/>
              <w:adjustRightInd w:val="0"/>
              <w:spacing w:line="302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</w:p>
          <w:p w:rsidR="0047102A" w:rsidRDefault="0047102A">
            <w:pPr>
              <w:widowControl w:val="0"/>
              <w:adjustRightInd w:val="0"/>
              <w:spacing w:line="302" w:lineRule="exact"/>
              <w:ind w:left="1312" w:hanging="1312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                                        </w:t>
            </w:r>
            <w:r w:rsidR="000B4DA9">
              <w:rPr>
                <w:rFonts w:eastAsia="Calibri"/>
                <w:szCs w:val="28"/>
                <w:lang w:eastAsia="en-US"/>
              </w:rPr>
              <w:t xml:space="preserve">                  </w:t>
            </w:r>
          </w:p>
          <w:p w:rsidR="00F56F3A" w:rsidRDefault="00F56F3A">
            <w:pPr>
              <w:widowControl w:val="0"/>
              <w:adjustRightInd w:val="0"/>
              <w:spacing w:line="302" w:lineRule="exact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F56F3A" w:rsidRDefault="00F56F3A">
            <w:pPr>
              <w:widowControl w:val="0"/>
              <w:adjustRightInd w:val="0"/>
              <w:spacing w:line="302" w:lineRule="exact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С.Ф.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Охотникова</w:t>
            </w:r>
            <w:proofErr w:type="spellEnd"/>
          </w:p>
        </w:tc>
      </w:tr>
    </w:tbl>
    <w:p w:rsidR="000D0906" w:rsidRDefault="0047102A" w:rsidP="004710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Никольского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0B4DA9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56F3A">
        <w:rPr>
          <w:sz w:val="24"/>
          <w:szCs w:val="24"/>
        </w:rPr>
        <w:t>30.10.2024</w:t>
      </w:r>
      <w:r>
        <w:rPr>
          <w:sz w:val="24"/>
          <w:szCs w:val="24"/>
        </w:rPr>
        <w:t xml:space="preserve">  № </w:t>
      </w:r>
      <w:r w:rsidR="00F56F3A">
        <w:rPr>
          <w:sz w:val="24"/>
          <w:szCs w:val="24"/>
        </w:rPr>
        <w:t>43-165</w:t>
      </w:r>
      <w:r w:rsidR="0047102A" w:rsidRPr="00295D61">
        <w:rPr>
          <w:sz w:val="24"/>
          <w:szCs w:val="24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Никольского сельсовета </w:t>
      </w:r>
      <w:proofErr w:type="spellStart"/>
      <w:r w:rsidR="00295D61">
        <w:rPr>
          <w:szCs w:val="28"/>
        </w:rPr>
        <w:t>Абанского</w:t>
      </w:r>
      <w:proofErr w:type="spellEnd"/>
      <w:r w:rsidR="00295D61">
        <w:rPr>
          <w:szCs w:val="28"/>
        </w:rPr>
        <w:t xml:space="preserve">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</w:t>
      </w:r>
      <w:proofErr w:type="spellStart"/>
      <w:r>
        <w:rPr>
          <w:szCs w:val="28"/>
        </w:rPr>
        <w:t>Абанский</w:t>
      </w:r>
      <w:proofErr w:type="spellEnd"/>
      <w:r>
        <w:rPr>
          <w:szCs w:val="28"/>
        </w:rPr>
        <w:t xml:space="preserve">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Перечисленные ИМБТ учитываются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.:</w:t>
      </w:r>
      <w:proofErr w:type="gramEnd"/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7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7102A" w:rsidRDefault="0047102A" w:rsidP="0047102A"/>
    <w:sectPr w:rsidR="0047102A" w:rsidSect="00A0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B4DA9"/>
    <w:rsid w:val="000D0906"/>
    <w:rsid w:val="00295D61"/>
    <w:rsid w:val="002A7D94"/>
    <w:rsid w:val="002E2D2C"/>
    <w:rsid w:val="0037428B"/>
    <w:rsid w:val="00453D34"/>
    <w:rsid w:val="0045415C"/>
    <w:rsid w:val="0047102A"/>
    <w:rsid w:val="00676AC1"/>
    <w:rsid w:val="006E3695"/>
    <w:rsid w:val="00954467"/>
    <w:rsid w:val="00A06D69"/>
    <w:rsid w:val="00AC547B"/>
    <w:rsid w:val="00CA1508"/>
    <w:rsid w:val="00EC7CD4"/>
    <w:rsid w:val="00F2410E"/>
    <w:rsid w:val="00F32172"/>
    <w:rsid w:val="00F418FA"/>
    <w:rsid w:val="00F5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hyperlink" Target="consultantplus://offline/ref=9FE02FD2F57C9989C92E169822B9CBD0C8D379C10EE9447436A5B739F72845336C8DB59CNCX8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2023-10-24T06:00:00Z</dcterms:created>
  <dcterms:modified xsi:type="dcterms:W3CDTF">2024-11-11T03:46:00Z</dcterms:modified>
</cp:coreProperties>
</file>